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BA" w:rsidRDefault="008874D6">
      <w:pPr>
        <w:spacing w:after="0" w:line="240" w:lineRule="auto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Wymagania edukacyjne z fizyki</w:t>
      </w:r>
    </w:p>
    <w:p w:rsidR="00CB52BA" w:rsidRDefault="008874D6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Klasy 1 </w:t>
      </w:r>
    </w:p>
    <w:p w:rsidR="00CB52BA" w:rsidRDefault="008874D6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Zakres podstawowy</w:t>
      </w:r>
    </w:p>
    <w:p w:rsidR="00CB52BA" w:rsidRDefault="008874D6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Opracowane na podstawie planu wynikowego wydawnictwa Nowa Era</w:t>
      </w:r>
    </w:p>
    <w:p w:rsidR="00CB52BA" w:rsidRDefault="00CB52BA">
      <w:pPr>
        <w:spacing w:after="0" w:line="240" w:lineRule="auto"/>
        <w:rPr>
          <w:rFonts w:ascii="Calibri" w:eastAsia="Calibri" w:hAnsi="Calibri" w:cs="Calibri"/>
        </w:rPr>
      </w:pPr>
    </w:p>
    <w:p w:rsidR="00CB52BA" w:rsidRDefault="00CB52BA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3747"/>
        <w:gridCol w:w="3429"/>
        <w:gridCol w:w="3588"/>
      </w:tblGrid>
      <w:tr w:rsidR="00CB52BA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CB52BA" w:rsidRDefault="008874D6">
            <w:pPr>
              <w:spacing w:after="0" w:line="240" w:lineRule="auto"/>
              <w:ind w:left="72" w:right="-14" w:hanging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Wymagania na poszczególne oceny</w:t>
            </w:r>
          </w:p>
        </w:tc>
        <w:tc>
          <w:tcPr>
            <w:tcW w:w="1123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B52BA" w:rsidRDefault="0088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CB52BA" w:rsidRDefault="0088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CB52BA" w:rsidRDefault="00CB52BA">
            <w:pPr>
              <w:spacing w:after="0" w:line="240" w:lineRule="auto"/>
            </w:pPr>
          </w:p>
        </w:tc>
      </w:tr>
      <w:tr w:rsidR="00CB52BA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B52BA" w:rsidRDefault="008874D6">
            <w:pPr>
              <w:spacing w:after="0" w:line="240" w:lineRule="auto"/>
              <w:ind w:left="50" w:hanging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Konieczne</w:t>
            </w:r>
            <w:r>
              <w:rPr>
                <w:rFonts w:ascii="Calibri" w:eastAsia="Calibri" w:hAnsi="Calibri" w:cs="Calibri"/>
                <w:b/>
                <w:sz w:val="18"/>
              </w:rPr>
              <w:br/>
              <w:t>(ocena dopuszczająca)</w:t>
            </w:r>
          </w:p>
        </w:tc>
        <w:tc>
          <w:tcPr>
            <w:tcW w:w="36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B52BA" w:rsidRDefault="008874D6">
            <w:pPr>
              <w:spacing w:after="0" w:line="240" w:lineRule="auto"/>
              <w:ind w:left="158" w:hanging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Podstawowe</w:t>
            </w:r>
            <w:r>
              <w:rPr>
                <w:rFonts w:ascii="Calibri" w:eastAsia="Calibri" w:hAnsi="Calibri" w:cs="Calibri"/>
                <w:b/>
                <w:sz w:val="18"/>
              </w:rPr>
              <w:br/>
              <w:t>(ocena dostateczna)</w:t>
            </w:r>
          </w:p>
        </w:tc>
        <w:tc>
          <w:tcPr>
            <w:tcW w:w="438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B52BA" w:rsidRDefault="008874D6">
            <w:pPr>
              <w:spacing w:after="0" w:line="240" w:lineRule="auto"/>
              <w:ind w:left="-63" w:right="-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Rozszerzające</w:t>
            </w:r>
            <w:r>
              <w:rPr>
                <w:rFonts w:ascii="Calibri" w:eastAsia="Calibri" w:hAnsi="Calibri" w:cs="Calibri"/>
                <w:b/>
                <w:sz w:val="18"/>
              </w:rPr>
              <w:br/>
              <w:t>(ocena dobra)</w:t>
            </w:r>
          </w:p>
        </w:tc>
        <w:tc>
          <w:tcPr>
            <w:tcW w:w="32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B52BA" w:rsidRDefault="008874D6">
            <w:pPr>
              <w:spacing w:after="0" w:line="240" w:lineRule="auto"/>
              <w:ind w:left="72" w:right="-14" w:hanging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Dope</w:t>
            </w:r>
            <w:r>
              <w:rPr>
                <w:rFonts w:ascii="Calibri" w:eastAsia="Calibri" w:hAnsi="Calibri" w:cs="Calibri"/>
                <w:b/>
                <w:sz w:val="18"/>
              </w:rPr>
              <w:t>łniające</w:t>
            </w:r>
            <w:r>
              <w:rPr>
                <w:rFonts w:ascii="Calibri" w:eastAsia="Calibri" w:hAnsi="Calibri" w:cs="Calibri"/>
                <w:b/>
                <w:sz w:val="18"/>
              </w:rPr>
              <w:br/>
              <w:t>(ocena bardzo dobra)</w:t>
            </w:r>
          </w:p>
        </w:tc>
      </w:tr>
      <w:tr w:rsidR="00CB52BA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B52BA" w:rsidRDefault="008874D6">
            <w:pPr>
              <w:spacing w:after="0" w:line="240" w:lineRule="auto"/>
              <w:ind w:left="50" w:hanging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2</w:t>
            </w:r>
          </w:p>
        </w:tc>
        <w:tc>
          <w:tcPr>
            <w:tcW w:w="36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B52BA" w:rsidRDefault="008874D6">
            <w:pPr>
              <w:spacing w:after="0" w:line="240" w:lineRule="auto"/>
              <w:ind w:left="158" w:hanging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3</w:t>
            </w:r>
          </w:p>
        </w:tc>
        <w:tc>
          <w:tcPr>
            <w:tcW w:w="438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B52BA" w:rsidRDefault="008874D6">
            <w:pPr>
              <w:spacing w:after="0" w:line="240" w:lineRule="auto"/>
              <w:ind w:left="-63" w:right="-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4</w:t>
            </w:r>
          </w:p>
        </w:tc>
        <w:tc>
          <w:tcPr>
            <w:tcW w:w="32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B52BA" w:rsidRDefault="008874D6">
            <w:pPr>
              <w:spacing w:after="0" w:line="240" w:lineRule="auto"/>
              <w:ind w:left="72" w:right="-14" w:hanging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5</w:t>
            </w:r>
          </w:p>
        </w:tc>
      </w:tr>
      <w:tr w:rsidR="00CB52BA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CB52BA" w:rsidRDefault="008874D6">
            <w:pPr>
              <w:numPr>
                <w:ilvl w:val="0"/>
                <w:numId w:val="1"/>
              </w:numPr>
              <w:spacing w:after="0" w:line="240" w:lineRule="auto"/>
              <w:ind w:left="1080" w:right="-14" w:hanging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</w:rPr>
              <w:t>Przyczyny i opis ruchu prostoliniowego</w:t>
            </w:r>
          </w:p>
        </w:tc>
        <w:tc>
          <w:tcPr>
            <w:tcW w:w="1123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B52BA" w:rsidRDefault="00CB52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2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2BA" w:rsidRDefault="008874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352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określa obiekty stanowiące przedmioty badań fizyków,</w:t>
            </w:r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184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przelicza  wielokrotności i podwielokrotności  jednostek fizycznych….</w:t>
            </w:r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184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analizuje teksty popularnonaukowe i wyodr</w:t>
            </w:r>
            <w:r>
              <w:rPr>
                <w:rFonts w:ascii="Calibri" w:eastAsia="Calibri" w:hAnsi="Calibri" w:cs="Calibri"/>
                <w:sz w:val="18"/>
              </w:rPr>
              <w:t>ębnia informacje kluczowe</w:t>
            </w:r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184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wskazuje  sposoby badania otaczającego świata</w:t>
            </w:r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184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etapy doświadczeń</w:t>
            </w:r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184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posługuje się pojęciem  niepewności pomiarowej</w:t>
            </w:r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184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rozróżnia wielkości wektorowe i skalarne</w:t>
            </w:r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184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posługuje się pojęciem siły , określa jej cechy i zna jednostkę</w:t>
            </w:r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184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rozpoznaje  i nazywa siły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siły</w:t>
            </w:r>
            <w:proofErr w:type="spellEnd"/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184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posługuje się pojęciem siły wypadkowej i równoważącej</w:t>
            </w:r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184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rozróżnia pojęcia położenie, tor, droga</w:t>
            </w:r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184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wie na czym polega  względność ruchu</w:t>
            </w:r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184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stosuje w obliczeniach  związek  prędkości , drogi i czasu</w:t>
            </w:r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184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opisuje  ruch jednostajny poprzez definicje, wykresy i wzory</w:t>
            </w:r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184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opisuje ruch jednostajnie  zmienny  poprzez definicje, wzory i wykresy</w:t>
            </w:r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184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posługuje  się  pojęciem  masy jako miary bezwładności ciał</w:t>
            </w:r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184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zna treści  I, II i III zasady  dynamiki Newtona</w:t>
            </w:r>
          </w:p>
          <w:p w:rsidR="00CB52BA" w:rsidRDefault="008874D6">
            <w:pPr>
              <w:numPr>
                <w:ilvl w:val="0"/>
                <w:numId w:val="2"/>
              </w:numPr>
              <w:tabs>
                <w:tab w:val="left" w:pos="-1848"/>
              </w:tabs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  <w:sz w:val="18"/>
              </w:rPr>
              <w:t>rozróżnia opory</w:t>
            </w:r>
            <w:r>
              <w:rPr>
                <w:rFonts w:ascii="Calibri" w:eastAsia="Calibri" w:hAnsi="Calibri" w:cs="Calibri"/>
                <w:sz w:val="18"/>
              </w:rPr>
              <w:t xml:space="preserve"> ruchu  i  określa czynniki mające na nie wpływ.</w:t>
            </w:r>
          </w:p>
        </w:tc>
        <w:tc>
          <w:tcPr>
            <w:tcW w:w="36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2BA" w:rsidRDefault="008874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:rsidR="00CB52BA" w:rsidRDefault="00CB52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2BA" w:rsidRDefault="008874D6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wykorzystuje informacje  z analizy tekstu do rozwiązywania prostych zadań</w:t>
            </w:r>
          </w:p>
          <w:p w:rsidR="00CB52BA" w:rsidRDefault="008874D6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wymienia podstawowe wielkości fizyczne i ich jednostki  w układzie SI</w:t>
            </w:r>
          </w:p>
          <w:p w:rsidR="00CB52BA" w:rsidRDefault="008874D6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wyjaśnia  podstawowe  metody opracowania wyników pomiar</w:t>
            </w:r>
            <w:r>
              <w:rPr>
                <w:rFonts w:ascii="Times New Roman" w:eastAsia="Times New Roman" w:hAnsi="Times New Roman" w:cs="Times New Roman"/>
                <w:sz w:val="18"/>
              </w:rPr>
              <w:t>u</w:t>
            </w:r>
          </w:p>
          <w:p w:rsidR="00CB52BA" w:rsidRDefault="008874D6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ilustruje zasady dynamiki   schematycznym rysunkiem</w:t>
            </w:r>
          </w:p>
          <w:p w:rsidR="00CB52BA" w:rsidRDefault="008874D6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wyjaśnia proste zadania i problemy  związane z zasadami dynamiki</w:t>
            </w:r>
          </w:p>
          <w:p w:rsidR="00CB52BA" w:rsidRDefault="008874D6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wyznacza graficznie wypadkową sił działających w różnych  kierunkach</w:t>
            </w:r>
          </w:p>
          <w:p w:rsidR="00CB52BA" w:rsidRDefault="008874D6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rozróżnia prędkość średnią i chwilową – rozwiązuje proste zadania</w:t>
            </w:r>
          </w:p>
          <w:p w:rsidR="00CB52BA" w:rsidRDefault="008874D6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analizuje wykresy s(t) , x(t)</w:t>
            </w:r>
          </w:p>
          <w:p w:rsidR="00CB52BA" w:rsidRDefault="008874D6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rozwiązuje  proste  zadania związane              z ruchem jednostajnym , stosuje I zasadę do opisu ruchu ciał</w:t>
            </w:r>
          </w:p>
          <w:p w:rsidR="00CB52BA" w:rsidRDefault="008874D6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posługuje się do opisu ruchu  jednostajnie zmiennego  pojęciem  przyspieszenia, położenia  , prędkości  w prostych </w:t>
            </w:r>
            <w:r>
              <w:rPr>
                <w:rFonts w:ascii="Times New Roman" w:eastAsia="Times New Roman" w:hAnsi="Times New Roman" w:cs="Times New Roman"/>
                <w:sz w:val="18"/>
              </w:rPr>
              <w:t>zadaniach,</w:t>
            </w:r>
          </w:p>
          <w:p w:rsidR="00CB52BA" w:rsidRDefault="008874D6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rozwiązuje proste i typowe  zadania związane z ruchem jednostajnie zmiennym , stosuje wzory i wykresy  a(t), v(t), s(t)</w:t>
            </w:r>
          </w:p>
          <w:p w:rsidR="00CB52BA" w:rsidRDefault="008874D6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rozróżnia i  porównuje tarcie statyczne i kinetycznej</w:t>
            </w:r>
          </w:p>
          <w:p w:rsidR="00CB52BA" w:rsidRDefault="008874D6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analizuje  czynniki  mające wpływ na siłę tarcia</w:t>
            </w:r>
          </w:p>
          <w:p w:rsidR="00CB52BA" w:rsidRDefault="008874D6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posługuje się pojęciem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siły bezwładności i określa  jej cechy</w:t>
            </w:r>
          </w:p>
          <w:p w:rsidR="00CB52BA" w:rsidRDefault="008874D6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doświadczalnie  demonstruje działanie siły bezwładności</w:t>
            </w:r>
          </w:p>
          <w:p w:rsidR="00CB52BA" w:rsidRDefault="008874D6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rozwiązuje typowe problemy związane z ruchem w układach inercjalnych i nieinercjalnych,</w:t>
            </w:r>
          </w:p>
          <w:p w:rsidR="00CB52BA" w:rsidRDefault="00CB52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40" w:lineRule="auto"/>
            </w:pPr>
          </w:p>
        </w:tc>
        <w:tc>
          <w:tcPr>
            <w:tcW w:w="438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2BA" w:rsidRDefault="008874D6">
            <w:pPr>
              <w:spacing w:after="0" w:line="240" w:lineRule="auto"/>
              <w:ind w:left="9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:rsidR="00CB52BA" w:rsidRDefault="008874D6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posługuje się  informacjami  dotyczącymi  oddziaływań , pochodz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ącymi  z analizy  materiałów źródłowych   np. tekstów popularnonaukowych i 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internetu</w:t>
            </w:r>
            <w:proofErr w:type="spellEnd"/>
          </w:p>
          <w:p w:rsidR="00CB52BA" w:rsidRDefault="008874D6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wyznacza wartości sił wypadkowych  działających w różnych kierunkach  </w:t>
            </w:r>
          </w:p>
          <w:p w:rsidR="00CB52BA" w:rsidRDefault="008874D6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wyjaśnia  na wybranym przykładzie  praktyczne wykorzystanie siły wypadkowej</w:t>
            </w:r>
          </w:p>
          <w:p w:rsidR="00CB52BA" w:rsidRDefault="008874D6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rozwi</w:t>
            </w:r>
            <w:r>
              <w:rPr>
                <w:rFonts w:ascii="Times New Roman" w:eastAsia="Times New Roman" w:hAnsi="Times New Roman" w:cs="Times New Roman"/>
                <w:sz w:val="18"/>
              </w:rPr>
              <w:t>ązuje  złożone  zadania    z wyznaczeniem  siły wypadkowe j ,</w:t>
            </w:r>
          </w:p>
          <w:p w:rsidR="00CB52BA" w:rsidRDefault="008874D6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rozwiązuje  złożone   problemy i zadania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wykorzystując związek  z prędkością , drogą i czasem</w:t>
            </w:r>
          </w:p>
          <w:p w:rsidR="00CB52BA" w:rsidRDefault="008874D6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rozwiązuje zadania i problemy związane z opisem  ruchu jednostajnego 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zasadą dynamiki</w:t>
            </w:r>
          </w:p>
          <w:p w:rsidR="00CB52BA" w:rsidRDefault="008874D6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porównuje </w:t>
            </w:r>
            <w:r>
              <w:rPr>
                <w:rFonts w:ascii="Times New Roman" w:eastAsia="Times New Roman" w:hAnsi="Times New Roman" w:cs="Times New Roman"/>
                <w:sz w:val="18"/>
              </w:rPr>
              <w:t>ruch jednostajny i jednostajnie zmienny</w:t>
            </w:r>
          </w:p>
          <w:p w:rsidR="00CB52BA" w:rsidRDefault="008874D6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rozwiązuje  zadania   związane  z ruchem jednostajnie  zmiennym  związane  z wykorzystaniem II zasady dynamiki  .</w:t>
            </w:r>
          </w:p>
          <w:p w:rsidR="00CB52BA" w:rsidRDefault="008874D6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analizuje  siły  działające na spadające ciało  np. skoku ze spadochronem</w:t>
            </w:r>
          </w:p>
          <w:p w:rsidR="00CB52BA" w:rsidRDefault="008874D6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rozwiązuje  złożone  zadania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i  problemy  związane   z siłami  bezwładności   </w:t>
            </w:r>
          </w:p>
          <w:p w:rsidR="00CB52BA" w:rsidRDefault="00CB52BA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2BA" w:rsidRDefault="008874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:rsidR="00CB52BA" w:rsidRDefault="008874D6">
            <w:pPr>
              <w:numPr>
                <w:ilvl w:val="0"/>
                <w:numId w:val="5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samodzielnie  wyszukuje i analizuje teksty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popularno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-naukowe  dotyczące ruchu</w:t>
            </w:r>
          </w:p>
          <w:p w:rsidR="00CB52BA" w:rsidRDefault="008874D6">
            <w:pPr>
              <w:numPr>
                <w:ilvl w:val="0"/>
                <w:numId w:val="5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rozwiązuje  nietypowe zadania związane z wyznaczeniem siły wypadkowej</w:t>
            </w:r>
          </w:p>
          <w:p w:rsidR="00CB52BA" w:rsidRDefault="008874D6">
            <w:pPr>
              <w:numPr>
                <w:ilvl w:val="0"/>
                <w:numId w:val="5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rozwiązuje  nietypowe  zadania i  problemy zw</w:t>
            </w:r>
            <w:r>
              <w:rPr>
                <w:rFonts w:ascii="Times New Roman" w:eastAsia="Times New Roman" w:hAnsi="Times New Roman" w:cs="Times New Roman"/>
                <w:sz w:val="18"/>
              </w:rPr>
              <w:t>iązane  z ruchem   ciał</w:t>
            </w:r>
          </w:p>
          <w:p w:rsidR="00CB52BA" w:rsidRDefault="008874D6">
            <w:pPr>
              <w:numPr>
                <w:ilvl w:val="0"/>
                <w:numId w:val="5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rozwiązuje  nietypowe  zadania        związane  z ruchem jednostajnym związane  z I  zasadą   dynamiki</w:t>
            </w:r>
          </w:p>
          <w:p w:rsidR="00CB52BA" w:rsidRDefault="008874D6">
            <w:pPr>
              <w:numPr>
                <w:ilvl w:val="0"/>
                <w:numId w:val="5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rozwiązuje nietypowe zadania związane  z ruchem jednostajnie zmiennym  i  II zasadą dynamiki, z wykorzystaniem  oporów ruchu.</w:t>
            </w:r>
          </w:p>
          <w:p w:rsidR="00CB52BA" w:rsidRDefault="008874D6">
            <w:pPr>
              <w:numPr>
                <w:ilvl w:val="0"/>
                <w:numId w:val="5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Roz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wiązuje nietypowe i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złożone zadania  związane z siłami bezwładności</w:t>
            </w:r>
          </w:p>
          <w:p w:rsidR="00CB52BA" w:rsidRDefault="008874D6">
            <w:pPr>
              <w:numPr>
                <w:ilvl w:val="0"/>
                <w:numId w:val="5"/>
              </w:numPr>
              <w:spacing w:after="0" w:line="240" w:lineRule="auto"/>
              <w:ind w:left="1440" w:hanging="360"/>
            </w:pPr>
            <w:r>
              <w:rPr>
                <w:rFonts w:ascii="Times New Roman" w:eastAsia="Times New Roman" w:hAnsi="Times New Roman" w:cs="Times New Roman"/>
                <w:sz w:val="18"/>
              </w:rPr>
              <w:t>realizuje i prezentuje projekt  związany z badaniem  ruchu</w:t>
            </w:r>
          </w:p>
        </w:tc>
      </w:tr>
      <w:tr w:rsidR="00CB52BA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B52BA" w:rsidRDefault="008874D6">
            <w:pPr>
              <w:numPr>
                <w:ilvl w:val="0"/>
                <w:numId w:val="5"/>
              </w:numPr>
              <w:spacing w:after="0" w:line="240" w:lineRule="auto"/>
              <w:ind w:left="1800" w:hanging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</w:rPr>
              <w:lastRenderedPageBreak/>
              <w:t>Ruch po okręgu i grawitacja.</w:t>
            </w:r>
          </w:p>
        </w:tc>
        <w:tc>
          <w:tcPr>
            <w:tcW w:w="1123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B52BA" w:rsidRDefault="00CB52B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</w:tr>
      <w:tr w:rsidR="00CB52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2BA" w:rsidRDefault="008874D6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  <w:color w:val="221F1F"/>
                <w:spacing w:val="-4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>Uczeń:</w:t>
            </w:r>
          </w:p>
          <w:p w:rsidR="00CB52BA" w:rsidRDefault="008874D6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4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>rozró</w:t>
            </w: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>żnia ruchy prostoliniowy i krzywoliniowy; wskazuje w otoczeniu przykłady ruchu krzywoliniowego, w szczególności ruchu po okręgu</w:t>
            </w:r>
          </w:p>
          <w:p w:rsidR="00CB52BA" w:rsidRDefault="008874D6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4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 xml:space="preserve">posługuje się pojęciami okresu i częstotliwości wraz z ich jednostkami; opisuje związek </w:t>
            </w: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lastRenderedPageBreak/>
              <w:t xml:space="preserve">jednostki częstotliwości (1 </w:t>
            </w:r>
            <w:proofErr w:type="spellStart"/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>) z jednos</w:t>
            </w: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>tką czasu (1 s)</w:t>
            </w:r>
          </w:p>
          <w:p w:rsidR="00CB52BA" w:rsidRDefault="008874D6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4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>rozwiązuje (proste) zadania i problemy związane z opisem ruchu jednostajnego po okręgu (przelicza wielokrotności i podwielokrotności oraz jednostki czasu, wyodrębnia z tekstów i ilustracji informacje kluczowe, przedstawia je w różnych posta</w:t>
            </w: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>ciach);</w:t>
            </w:r>
          </w:p>
          <w:p w:rsidR="00CB52BA" w:rsidRDefault="008874D6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4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>tworzy teksty i rysunki schematyczne w celu zilustrowania zjawiska bądź problemu; wykonuje obliczenia szacunkowe i poddaje analizie otrzymany wynik (przeprowadza obliczenia i zapisuje wynik zgodnie z zasadami zaokrąglania, z zachowaniem liczby cyfr</w:t>
            </w: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 xml:space="preserve"> znaczących wynikającej z dokładności danych), posługując się kalkulatorem</w:t>
            </w:r>
          </w:p>
          <w:p w:rsidR="00CB52BA" w:rsidRDefault="008874D6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4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 xml:space="preserve">opisuje (posługując </w:t>
            </w:r>
            <w:r>
              <w:rPr>
                <w:rFonts w:ascii="Calibri" w:eastAsia="Calibri" w:hAnsi="Calibri" w:cs="Calibri"/>
                <w:color w:val="221F1F"/>
                <w:spacing w:val="-3"/>
                <w:sz w:val="18"/>
              </w:rPr>
              <w:t xml:space="preserve">się </w:t>
            </w: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 xml:space="preserve">przykładami), </w:t>
            </w:r>
            <w:r>
              <w:rPr>
                <w:rFonts w:ascii="Calibri" w:eastAsia="Calibri" w:hAnsi="Calibri" w:cs="Calibri"/>
                <w:color w:val="221F1F"/>
                <w:spacing w:val="-3"/>
                <w:sz w:val="18"/>
              </w:rPr>
              <w:t xml:space="preserve">jaki </w:t>
            </w: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 xml:space="preserve">skutek wywołuje </w:t>
            </w:r>
            <w:r>
              <w:rPr>
                <w:rFonts w:ascii="Calibri" w:eastAsia="Calibri" w:hAnsi="Calibri" w:cs="Calibri"/>
                <w:color w:val="221F1F"/>
                <w:spacing w:val="-3"/>
                <w:sz w:val="18"/>
              </w:rPr>
              <w:t xml:space="preserve">siła </w:t>
            </w: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>działająca prostopadle do kierunku ruchu</w:t>
            </w:r>
          </w:p>
          <w:p w:rsidR="00CB52BA" w:rsidRDefault="008874D6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4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>przeprowadza doświadczenie, korzystając z jego opisu – obserwuje skutki dzia</w:t>
            </w: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>łania siły dośrodkowej (ilustruje je na schematycznym rysunku)</w:t>
            </w:r>
          </w:p>
          <w:p w:rsidR="00CB52BA" w:rsidRDefault="008874D6">
            <w:pPr>
              <w:numPr>
                <w:ilvl w:val="0"/>
                <w:numId w:val="7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pacing w:val="-6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rozwiązuje (proste) 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>typowe zadania i 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problemy związane z 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ruchem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jednostajnym </w:t>
            </w: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 xml:space="preserve">po 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okręgu, 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lastRenderedPageBreak/>
              <w:t>z 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wykorzystaniem 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związku między siłą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dośrodkową      </w:t>
            </w: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 xml:space="preserve">a 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>masą i 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prędkością 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liniową ciała oraz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promieniem 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>ok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>ręgu,</w:t>
            </w:r>
          </w:p>
          <w:p w:rsidR="00CB52BA" w:rsidRDefault="008874D6">
            <w:pPr>
              <w:numPr>
                <w:ilvl w:val="0"/>
                <w:numId w:val="7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pacing w:val="-6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>rozwiązuje (proste) typowe zadania i problemy związane z ruchem jednostajnym po okręgu (przelicza wielokrotności i podwielokrotności oraz jednostki czasu; wyodrębnia z tekstów i ilustracji informacje kluczowe, przedstawia je w różnych postaciach); tw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>orzy teksty i rysunki schematyczne w celu zilustrowania zjawiska bądź problemu; wykonuje obliczenia szacunkowe i poddaje analizie otrzymany wynik (przeprowadza obliczenia i zapisuje wynik zgodnie z zasadami zaokrąglania, z zachowaniem liczby cyfr znaczącyc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>h wynikającej z dokładności danych), posługując się kalkulatorem,</w:t>
            </w:r>
          </w:p>
          <w:p w:rsidR="00CB52BA" w:rsidRDefault="008874D6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6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>stwierdza, że funkcję siły dośrodkowej w ruchu ciał niebieskich pełni siła grawitacji; wskazuje siłę grawitacji jako przyczynę ruchu krzywoliniowego ciał niebieskich (planet, księżyców); okr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>eśla wpływ siły grawitacji na tor ruchu tych ciał.</w:t>
            </w:r>
          </w:p>
          <w:p w:rsidR="00CB52BA" w:rsidRDefault="008874D6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6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stwierdza, że wagi sprężynowa i elektroniczna bezpośrednio mierzą siłę nacisku ciała, które się 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lastRenderedPageBreak/>
              <w:t>na nich znajduje,</w:t>
            </w:r>
          </w:p>
          <w:p w:rsidR="00CB52BA" w:rsidRDefault="008874D6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6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>rozwi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>ązuje (proste) typowe zadania i problemy związane z opisywaniem stanów: nieważkości, przeciążenia,</w:t>
            </w:r>
          </w:p>
          <w:p w:rsidR="00CB52BA" w:rsidRDefault="008874D6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przeprowadza do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świadczenia modelowe lub obserwacje – faz Księżyca, ruchu Księżyca wokół Ziemi (faz Wenus), korzystając z ich opisów (lub własnych obserwacji); opisuje wyniki doświadczeń i obserwacji.</w:t>
            </w:r>
          </w:p>
          <w:p w:rsidR="00CB52BA" w:rsidRDefault="008874D6">
            <w:pPr>
              <w:numPr>
                <w:ilvl w:val="0"/>
                <w:numId w:val="7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pacing w:val="-7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formułuje 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prawo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powszechnego ciążenia; posługuje </w:t>
            </w:r>
            <w:r>
              <w:rPr>
                <w:rFonts w:ascii="Calibri" w:eastAsia="Calibri" w:hAnsi="Calibri" w:cs="Calibri"/>
                <w:color w:val="221F1F"/>
                <w:spacing w:val="-5"/>
                <w:sz w:val="18"/>
              </w:rPr>
              <w:t xml:space="preserve">się 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prawem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powszechneg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o ciążenia </w:t>
            </w: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 xml:space="preserve">do 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opisu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oddziaływania grawitacyjnego; ilustruje </w:t>
            </w:r>
            <w:r>
              <w:rPr>
                <w:rFonts w:ascii="Calibri" w:eastAsia="Calibri" w:hAnsi="Calibri" w:cs="Calibri"/>
                <w:color w:val="221F1F"/>
                <w:spacing w:val="-4"/>
                <w:sz w:val="18"/>
              </w:rPr>
              <w:t xml:space="preserve">na 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rysunku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schematycznym 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siły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oddziaływania grawitacyjnego,</w:t>
            </w:r>
          </w:p>
          <w:p w:rsidR="00CB52BA" w:rsidRDefault="008874D6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7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opisuje budowę planet Układu Słonecznego oraz inne obiekty Układu Słonecznego,</w:t>
            </w:r>
          </w:p>
          <w:p w:rsidR="00CB52BA" w:rsidRDefault="00CB52BA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2BA" w:rsidRDefault="008874D6">
            <w:pPr>
              <w:spacing w:after="0" w:line="276" w:lineRule="auto"/>
              <w:ind w:left="96" w:hanging="153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lastRenderedPageBreak/>
              <w:t>Uczeń:</w:t>
            </w:r>
          </w:p>
          <w:p w:rsidR="00CB52BA" w:rsidRDefault="008874D6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omawia ruch satelitów wokół Ziemi; posługuje się pojęciem satelity geostacjonarnego, omawia ruch tego satelity i możliwość jego wykorzystania,</w:t>
            </w:r>
          </w:p>
          <w:p w:rsidR="00CB52BA" w:rsidRDefault="008874D6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opisuje ruch jednostajny po okręgu, posługując się pojęciami: okresu, częstotliwości i prędkości liniowej wraz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lastRenderedPageBreak/>
              <w:t>z 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ich jednostkami,</w:t>
            </w:r>
          </w:p>
          <w:p w:rsidR="00CB52BA" w:rsidRDefault="008874D6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rysuje i opisuje wektor prędkości liniowej w ruchu jednostajnym po okręgu; określa jego cechy,</w:t>
            </w:r>
          </w:p>
          <w:p w:rsidR="00CB52BA" w:rsidRDefault="008874D6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oblicza okres i częstotliwość w ruchu jednostajnym po okręgu; podaje związek między  prędkością liniową a promieniem okręgu i okresem lub często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tliwością,</w:t>
            </w:r>
          </w:p>
          <w:p w:rsidR="00CB52BA" w:rsidRDefault="008874D6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wskazuje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siłę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dośrodkową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jako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przyczynę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ruchu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jednostajnego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po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okręgu,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określa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jej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cechy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(kierunek i zwrot);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wskazuje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przykłady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sił,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które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pełnią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funkcję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siły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dośrodkowej</w:t>
            </w:r>
          </w:p>
          <w:p w:rsidR="00CB52BA" w:rsidRDefault="008874D6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do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świadczalnie bada związek między siłą dośrodkową a masą, prędkością liniową i promieniem w ruchu jednostajnym po okręgu, korzystając z opisu doświadczenia; opracowuje i analizuje wyniki doświadczenia, formułuje wnioski (planuje i modyfikuje przebieg doświa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dczenia),</w:t>
            </w:r>
          </w:p>
          <w:p w:rsidR="00CB52BA" w:rsidRDefault="008874D6">
            <w:pPr>
              <w:numPr>
                <w:ilvl w:val="0"/>
                <w:numId w:val="8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interpretuje związek między siłą dośrodkową a masą, prędkością liniową i promieniem w ruchu jednostajnym po okręgu na podstawie wyników doświadczenia; zapisuje wzór na wartość siły dośrodkowej</w:t>
            </w:r>
          </w:p>
          <w:p w:rsidR="00CB52BA" w:rsidRDefault="008874D6">
            <w:pPr>
              <w:numPr>
                <w:ilvl w:val="0"/>
                <w:numId w:val="8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rozwi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ązuje (proste) typowe zadania i problemy związane z ruchem jednostajnym po okręgu (przelicza wielokrotności i podwielokrotności oraz jednostki czasu; wyodrębnia z tekstów i ilustracji informacje kluczowe, przedstawia je w różnych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lastRenderedPageBreak/>
              <w:t>postaciach); tworzy teksty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 i rysunki schematyczne w celu zilustrowania zjawiska bądź problemu; wykonuje obliczenia szacunkowe i poddaje analizie otrzymany wynik (przeprowadza obliczenia i zapisuje wynik zgodnie z zasadami zaokrąglania, z zachowaniem liczby cyfr znaczących wynikając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ej z dokładności danych), posługując się kalkulatorem,</w:t>
            </w:r>
          </w:p>
          <w:p w:rsidR="00CB52BA" w:rsidRDefault="008874D6">
            <w:pPr>
              <w:numPr>
                <w:ilvl w:val="0"/>
                <w:numId w:val="8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pacing w:val="-7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podaje i interpretuje wzór na siłę grawitacji postaci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 (stosuje ten wzór w obliczeniach); posługuje się pojęciem stałej grawitacji; podaje jej wartość, korzystając z materiałów pomocniczych,</w:t>
            </w:r>
          </w:p>
          <w:p w:rsidR="00CB52BA" w:rsidRDefault="008874D6">
            <w:pPr>
              <w:numPr>
                <w:ilvl w:val="0"/>
                <w:numId w:val="8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pacing w:val="-7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podaje i interpretuje wzór na siłę grawitacji postaci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 (stosuje ten wzór w obliczeniach); posługuje się pojęciem stałej grawitacji; podaje jej wartość, korzystając z materiałów pomocniczych,</w:t>
            </w:r>
          </w:p>
          <w:p w:rsidR="00CB52BA" w:rsidRDefault="008874D6">
            <w:pPr>
              <w:numPr>
                <w:ilvl w:val="0"/>
                <w:numId w:val="8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pacing w:val="-7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przedstawia wybrane informacje z historii odkryć związanych z gra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witacją na podstawie analizy tekstu z podręcznika </w:t>
            </w:r>
            <w:r>
              <w:rPr>
                <w:rFonts w:ascii="Calibri" w:eastAsia="Calibri" w:hAnsi="Calibri" w:cs="Calibri"/>
                <w:i/>
                <w:color w:val="221F1F"/>
                <w:spacing w:val="-7"/>
                <w:sz w:val="18"/>
              </w:rPr>
              <w:t xml:space="preserve">Jak można zmierzyć masę Ziemi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(lub innego, samodzielnie wybranego),</w:t>
            </w:r>
          </w:p>
          <w:p w:rsidR="00CB52BA" w:rsidRDefault="00CB52BA">
            <w:pPr>
              <w:spacing w:after="0" w:line="288" w:lineRule="auto"/>
              <w:ind w:left="-57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88" w:lineRule="auto"/>
              <w:ind w:left="-57"/>
              <w:rPr>
                <w:rFonts w:ascii="Calibri" w:eastAsia="Calibri" w:hAnsi="Calibri" w:cs="Calibri"/>
              </w:rPr>
            </w:pPr>
          </w:p>
          <w:p w:rsidR="00CB52BA" w:rsidRDefault="008874D6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7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wskazuje siłę grawitacji jako siłę dośrodkową w ruchu po orbicie kołowej; wyjaśnia, dlaczego planety krążą wokół Słońca, a księżyce – wo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kół planet, a nie odwrotnie,</w:t>
            </w:r>
          </w:p>
          <w:p w:rsidR="00CB52BA" w:rsidRDefault="008874D6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7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wyjaśnia, dlaczego Księżyc nie spada na Ziemię; ilustruje na rysunku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lastRenderedPageBreak/>
              <w:t>schematycznym siły oddziaływania grawitacyjnego między tymi ciałami,</w:t>
            </w:r>
          </w:p>
          <w:p w:rsidR="00CB52BA" w:rsidRDefault="008874D6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7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omawia ruch satelitów wokół Ziemi; posługuje się pojęciem satelity geostacjonarnego, omaw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ia ruch tego satelity i możliwość jego wykorzystania,</w:t>
            </w:r>
          </w:p>
          <w:p w:rsidR="00CB52BA" w:rsidRDefault="008874D6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7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przeprowadza doświadczenia polegające na obserwowaniu: stanu przeciążenia, stanu nieważkości oraz pozornych zmian ciężaru w windzie; opisuje i analizuje wyniki doświadczeń i obserwacji,</w:t>
            </w:r>
          </w:p>
          <w:p w:rsidR="00CB52BA" w:rsidRDefault="008874D6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7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opisuje stan nie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ważkości i stan przeciążenia, podaje warunki i przykłady ich występowania; wyjaśnia, na czym polega nieważkość w statku kosmicznym,</w:t>
            </w:r>
          </w:p>
          <w:p w:rsidR="00CB52BA" w:rsidRDefault="008874D6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7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opisuje wygląd powierzchni Księżyca oraz jego miejsce i ruch w Układzie Słonecznym,</w:t>
            </w:r>
          </w:p>
          <w:p w:rsidR="00CB52BA" w:rsidRDefault="008874D6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7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wyjaśnia mechanizm powstawania faz Księż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yca oraz zaćmień jako konsekwencji prostoliniowego rozchodzenia się światła w ośrodku jednorodnym (opisuje, kiedy następuje zaćmienie Księżyca, a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kiedy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–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zaćmienie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Słońca;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ilustruje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to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na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rysunkach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schematycznych),</w:t>
            </w:r>
          </w:p>
          <w:p w:rsidR="00CB52BA" w:rsidRDefault="008874D6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7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opisuje budowę Układu Słonecznego i jego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miejsce w Galaktyce; posługuje się pojęciami jednostki astronomicznej i roku świetlnego,</w:t>
            </w:r>
          </w:p>
          <w:p w:rsidR="00CB52BA" w:rsidRDefault="008874D6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7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przedstawia informacje dotyczące odkryć Izaaka Newtona i Jana Keplera, kluczowych dla rozwoju fizyk,</w:t>
            </w:r>
          </w:p>
          <w:p w:rsidR="00CB52BA" w:rsidRDefault="00CB52BA">
            <w:pPr>
              <w:spacing w:after="0" w:line="276" w:lineRule="auto"/>
              <w:ind w:left="360"/>
              <w:rPr>
                <w:rFonts w:ascii="Calibri" w:eastAsia="Calibri" w:hAnsi="Calibri" w:cs="Calibri"/>
              </w:rPr>
            </w:pPr>
          </w:p>
          <w:p w:rsidR="00CB52BA" w:rsidRDefault="008874D6">
            <w:pPr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7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dokonuje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syntezy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wiedzy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o 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ruchu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po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okręgu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i 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grawitacji;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przedstawia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najważniejsze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pojęcia,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zasady i zależności</w:t>
            </w:r>
          </w:p>
          <w:p w:rsidR="00CB52BA" w:rsidRDefault="00CB52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8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2BA" w:rsidRDefault="008874D6">
            <w:pPr>
              <w:spacing w:after="0" w:line="240" w:lineRule="auto"/>
              <w:ind w:left="9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:rsidR="00CB52BA" w:rsidRDefault="008874D6">
            <w:pPr>
              <w:numPr>
                <w:ilvl w:val="0"/>
                <w:numId w:val="11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oblicza okres i częstotliwość w ruchu jednostajnym po okręgu; podaje (i </w:t>
            </w:r>
            <w:proofErr w:type="spellStart"/>
            <w:r>
              <w:rPr>
                <w:rFonts w:ascii="Calibri" w:eastAsia="Calibri" w:hAnsi="Calibri" w:cs="Calibri"/>
                <w:color w:val="221F1F"/>
                <w:sz w:val="18"/>
                <w:vertAlign w:val="superscript"/>
              </w:rPr>
              <w:t>R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stosuje</w:t>
            </w:r>
            <w:proofErr w:type="spellEnd"/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 w obliczeniach) związek między prędkością liniową a promieniem okręgu i okresem lub częstotliwością,</w:t>
            </w:r>
          </w:p>
          <w:p w:rsidR="00CB52BA" w:rsidRDefault="008874D6">
            <w:pPr>
              <w:numPr>
                <w:ilvl w:val="0"/>
                <w:numId w:val="11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porównuje okresy i częstotliwości w ruchu po okręgu wybranych ciał;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lastRenderedPageBreak/>
              <w:t xml:space="preserve">posługuje się informacjami pochodzącymi z analizy materiałów źródłowych: infografiki zamieszczonej w podręczniku oraz wybranych tekstów popularnonaukowych lub </w:t>
            </w:r>
            <w:proofErr w:type="spellStart"/>
            <w:r>
              <w:rPr>
                <w:rFonts w:ascii="Calibri" w:eastAsia="Calibri" w:hAnsi="Calibri" w:cs="Calibri"/>
                <w:color w:val="221F1F"/>
                <w:sz w:val="18"/>
              </w:rPr>
              <w:t>internet</w:t>
            </w:r>
            <w:proofErr w:type="spellEnd"/>
            <w:r>
              <w:rPr>
                <w:rFonts w:ascii="Calibri" w:eastAsia="Calibri" w:hAnsi="Calibri" w:cs="Calibri"/>
                <w:color w:val="221F1F"/>
                <w:sz w:val="18"/>
              </w:rPr>
              <w:t>,</w:t>
            </w:r>
          </w:p>
          <w:p w:rsidR="00CB52BA" w:rsidRDefault="008874D6">
            <w:pPr>
              <w:numPr>
                <w:ilvl w:val="0"/>
                <w:numId w:val="11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rozwiązuje złożone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(nietypowe) zadania i problemy związane z ruchem jednostajnym po okręgu,</w:t>
            </w:r>
          </w:p>
          <w:p w:rsidR="00CB52BA" w:rsidRDefault="008874D6">
            <w:pPr>
              <w:numPr>
                <w:ilvl w:val="0"/>
                <w:numId w:val="11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z wykorzystaniem związku między siłą dośrodkową,      a masą i prędkością ciała oraz promieniem okręgu,</w:t>
            </w:r>
          </w:p>
          <w:p w:rsidR="00CB52BA" w:rsidRDefault="008874D6">
            <w:pPr>
              <w:numPr>
                <w:ilvl w:val="0"/>
                <w:numId w:val="11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doświadczalnie bada związek między siłą dośrodkową a masą, prędkością liniową i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 promieniem w ruchu jednostajnym po</w:t>
            </w:r>
            <w:r>
              <w:rPr>
                <w:rFonts w:ascii="Calibri" w:eastAsia="Calibri" w:hAnsi="Calibri" w:cs="Calibri"/>
                <w:b/>
                <w:color w:val="221F1F"/>
                <w:sz w:val="18"/>
              </w:rPr>
              <w:t xml:space="preserve"> okręgu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, korzystając z opisu doświadczenia; opracowuje i analizuje wyniki doświadczenia, formułuje wnioski (planuje i modyfikuje przebieg doświadczenia),</w:t>
            </w:r>
          </w:p>
          <w:p w:rsidR="00CB52BA" w:rsidRDefault="008874D6">
            <w:pPr>
              <w:numPr>
                <w:ilvl w:val="0"/>
                <w:numId w:val="11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rozwiązuje złożone (nietypowe) zadania i problemy związane z ruchem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 jednostajnym po okręgu,</w:t>
            </w:r>
          </w:p>
          <w:p w:rsidR="00CB52BA" w:rsidRDefault="008874D6">
            <w:pPr>
              <w:numPr>
                <w:ilvl w:val="0"/>
                <w:numId w:val="11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z wykorzystaniem związku między siłą dośrodkową       a masą i prędkością ciała oraz promieniem okręgu,</w:t>
            </w:r>
          </w:p>
          <w:p w:rsidR="00CB52BA" w:rsidRDefault="008874D6">
            <w:pPr>
              <w:numPr>
                <w:ilvl w:val="0"/>
                <w:numId w:val="11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analizuje (jakościowo) na wybranych przykładach ruchu, jakie siły pełnią funkcję siły dośrodkowej (np. siły: tarcia, elektrosta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tyczna, naprężenia nici),,</w:t>
            </w:r>
          </w:p>
          <w:p w:rsidR="00CB52BA" w:rsidRDefault="008874D6">
            <w:pPr>
              <w:numPr>
                <w:ilvl w:val="0"/>
                <w:numId w:val="11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stosuje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w 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obliczeniach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związek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lastRenderedPageBreak/>
              <w:t>między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siłą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dośrodkową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masą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ciała,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jego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prędkością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liniową i promieniem</w:t>
            </w:r>
            <w:r>
              <w:rPr>
                <w:rFonts w:ascii="Calibri" w:eastAsia="Calibri" w:hAnsi="Calibri" w:cs="Calibri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okręgu,</w:t>
            </w:r>
          </w:p>
          <w:p w:rsidR="00CB52BA" w:rsidRDefault="008874D6">
            <w:pPr>
              <w:numPr>
                <w:ilvl w:val="0"/>
                <w:numId w:val="11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nazywa obracaj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ący się układ odniesienia układem nieinercjalnym (posługuje się pojęciem siły odśrodkowej jako siły bezwładności działającej w tym układzie,</w:t>
            </w:r>
          </w:p>
          <w:p w:rsidR="00CB52BA" w:rsidRDefault="008874D6">
            <w:pPr>
              <w:numPr>
                <w:ilvl w:val="0"/>
                <w:numId w:val="11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podaje i interpretuje wzór na siłę grawitacji postaci (stosuje ten wzór w obliczeniach); posługuje się pojęciem sta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łej grawitacji; podaje jej wartość, korzystając z materiałów pomocniczych,</w:t>
            </w:r>
          </w:p>
          <w:p w:rsidR="00CB52BA" w:rsidRDefault="008874D6">
            <w:pPr>
              <w:numPr>
                <w:ilvl w:val="0"/>
                <w:numId w:val="11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ilustruje właściwości siły grawitacji, posługując się analogią – porównuje ruch piłeczki przyczepionej do sznurka z ruchem Księżyca wokół Ziemi,</w:t>
            </w:r>
          </w:p>
          <w:p w:rsidR="00CB52BA" w:rsidRDefault="008874D6">
            <w:pPr>
              <w:numPr>
                <w:ilvl w:val="0"/>
                <w:numId w:val="11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wyprowadza wzór na pr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ędkość satelity; rozróżnia prędkości kosmiczne pierwszą i drugą,</w:t>
            </w:r>
          </w:p>
          <w:p w:rsidR="00CB52BA" w:rsidRDefault="008874D6">
            <w:pPr>
              <w:numPr>
                <w:ilvl w:val="0"/>
                <w:numId w:val="11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przedstawia najważniejsze fakty z historii lotów kosmicznych; podaje przykłady zastosowania satelitów na podstawie informacji zamieszczonych w podręczniku (lub innych – samodzielnie wybranych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 – materiałów źródłowych),</w:t>
            </w:r>
          </w:p>
          <w:p w:rsidR="00CB52BA" w:rsidRDefault="008874D6">
            <w:pPr>
              <w:numPr>
                <w:ilvl w:val="0"/>
                <w:numId w:val="11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opisuje stan nieważkości i stan przeciążenia, podaje warunki i przykłady ich występowania; wyjaśnia, na czym polega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lastRenderedPageBreak/>
              <w:t>nieważkość w statku kosmicznym,</w:t>
            </w:r>
          </w:p>
          <w:p w:rsidR="00CB52BA" w:rsidRDefault="008874D6">
            <w:pPr>
              <w:numPr>
                <w:ilvl w:val="0"/>
                <w:numId w:val="11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przeprowadza doświadczenia modelowe lub obserwacje – faz Księżyca, ruchu Księżyca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 wokół Ziemi (faz Wenus), korzystając z ich opisów (lub własnych obserwacji); opisuje wyniki doświadczeń i obserwacji,</w:t>
            </w:r>
          </w:p>
          <w:p w:rsidR="00CB52BA" w:rsidRDefault="008874D6">
            <w:pPr>
              <w:numPr>
                <w:ilvl w:val="0"/>
                <w:numId w:val="11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wyjaśnia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mechanizm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powstawania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faz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Księżyca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oraz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zaćmień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jako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konsekwencji</w:t>
            </w: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prostoliniowego rozchodzenia się światła w ośrodku jednorodnym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 (opisuje, kiedy następuje zaćmienie Księżyca, a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kiedy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–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zaćmienie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Słońca;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ilustruje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to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na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rysunkach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schematycznych),</w:t>
            </w:r>
          </w:p>
          <w:p w:rsidR="00CB52BA" w:rsidRDefault="00CB52BA">
            <w:pPr>
              <w:spacing w:after="0" w:line="276" w:lineRule="auto"/>
              <w:ind w:left="-57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-57"/>
              <w:rPr>
                <w:rFonts w:ascii="Calibri" w:eastAsia="Calibri" w:hAnsi="Calibri" w:cs="Calibri"/>
              </w:rPr>
            </w:pPr>
          </w:p>
          <w:p w:rsidR="00CB52BA" w:rsidRDefault="008874D6">
            <w:pPr>
              <w:numPr>
                <w:ilvl w:val="0"/>
                <w:numId w:val="12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wykorzystuje informacje pochodz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ące z analizy materiałów źródłowych, w tym tekstów popularnonaukowych związanych z występowaniem faz Księżyca oraz zaćmień Księżyca i Słońca,</w:t>
            </w:r>
          </w:p>
          <w:p w:rsidR="00CB52BA" w:rsidRDefault="008874D6">
            <w:pPr>
              <w:numPr>
                <w:ilvl w:val="0"/>
                <w:numId w:val="12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samodzielnie poszukuje i analizuje tekst popularnonaukowy dotyczący ruchu po okręgu i grawitacji; posługuje się in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formacjami pochodzącymi z analizy tego tekstu</w:t>
            </w:r>
          </w:p>
          <w:p w:rsidR="00CB52BA" w:rsidRDefault="008874D6">
            <w:pPr>
              <w:numPr>
                <w:ilvl w:val="0"/>
                <w:numId w:val="12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pacing w:val="-7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pacing w:val="-7"/>
                <w:sz w:val="18"/>
              </w:rPr>
              <w:t>przedstawia rozwój astronomii od czasów Kopernika do czasów Newtona</w:t>
            </w:r>
          </w:p>
          <w:p w:rsidR="00CB52BA" w:rsidRDefault="00CB52BA">
            <w:pPr>
              <w:spacing w:after="0" w:line="276" w:lineRule="auto"/>
              <w:ind w:left="-57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ind w:left="-57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40" w:lineRule="auto"/>
              <w:ind w:left="96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2BA" w:rsidRDefault="008874D6">
            <w:pPr>
              <w:spacing w:after="0" w:line="240" w:lineRule="auto"/>
              <w:ind w:left="9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:rsidR="00CB52BA" w:rsidRDefault="008874D6">
            <w:pPr>
              <w:numPr>
                <w:ilvl w:val="0"/>
                <w:numId w:val="13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rozwiązuje złożone (nietypowe) </w:t>
            </w:r>
            <w:proofErr w:type="spellStart"/>
            <w:r>
              <w:rPr>
                <w:rFonts w:ascii="Calibri" w:eastAsia="Calibri" w:hAnsi="Calibri" w:cs="Calibri"/>
                <w:color w:val="221F1F"/>
                <w:sz w:val="18"/>
              </w:rPr>
              <w:t>zadaniai</w:t>
            </w:r>
            <w:proofErr w:type="spellEnd"/>
            <w:r>
              <w:rPr>
                <w:rFonts w:ascii="Calibri" w:eastAsia="Calibri" w:hAnsi="Calibri" w:cs="Calibri"/>
                <w:color w:val="221F1F"/>
                <w:sz w:val="18"/>
              </w:rPr>
              <w:t> problemy związane z opisem ruchu jednostajnego po okręgu,</w:t>
            </w:r>
          </w:p>
          <w:p w:rsidR="00CB52BA" w:rsidRDefault="008874D6">
            <w:pPr>
              <w:numPr>
                <w:ilvl w:val="0"/>
                <w:numId w:val="13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b/>
                <w:color w:val="221F1F"/>
                <w:sz w:val="18"/>
              </w:rPr>
              <w:t>do</w:t>
            </w:r>
            <w:r>
              <w:rPr>
                <w:rFonts w:ascii="Calibri" w:eastAsia="Calibri" w:hAnsi="Calibri" w:cs="Calibri"/>
                <w:b/>
                <w:color w:val="221F1F"/>
                <w:sz w:val="18"/>
              </w:rPr>
              <w:t>świadczalnie bada związek między siłą dośrodkową a masą, prędkością liniową i promieniem w ruchu jednostajnym po okręgu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lastRenderedPageBreak/>
              <w:t>korzystając z opisu doświadczenia; opracowuje i analizuje wyniki doświadczenia, formułuje wnioski (planuje i modyfikuje przebieg doświa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dczenia),</w:t>
            </w:r>
          </w:p>
          <w:p w:rsidR="00CB52BA" w:rsidRDefault="008874D6">
            <w:pPr>
              <w:numPr>
                <w:ilvl w:val="0"/>
                <w:numId w:val="13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rozwiązuje złożone (nietypowe) zadania i problemy związane z opisem ruchu jednostajnego po okręgu,</w:t>
            </w:r>
          </w:p>
          <w:p w:rsidR="00CB52BA" w:rsidRDefault="008874D6">
            <w:pPr>
              <w:numPr>
                <w:ilvl w:val="0"/>
                <w:numId w:val="13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podaje i interpretuje wzór na siłę grawitacji postaci</w:t>
            </w:r>
            <w:r>
              <w:rPr>
                <w:rFonts w:ascii="Calibri" w:eastAsia="Calibri" w:hAnsi="Calibri" w:cs="Calibri"/>
                <w:color w:val="221F1F"/>
                <w:sz w:val="18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 (stosuje ten wzór w obliczeniach); posługuje się pojęciem stałej grawitacji; podaje jej wartość, korzystając z materiałów pomocniczych,</w:t>
            </w:r>
          </w:p>
          <w:p w:rsidR="00CB52BA" w:rsidRDefault="008874D6">
            <w:pPr>
              <w:numPr>
                <w:ilvl w:val="0"/>
                <w:numId w:val="13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rozwiązuje złożone (nietypowe) zadani i problemy związane z opisem oddziaływania grawitacyjnego,</w:t>
            </w:r>
          </w:p>
          <w:p w:rsidR="00CB52BA" w:rsidRDefault="008874D6">
            <w:pPr>
              <w:numPr>
                <w:ilvl w:val="0"/>
                <w:numId w:val="13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rozwiązuje złożone (ni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etypowe) zadania i problemy związane z oddziaływaniem grawitacyjnym oraz ruchem planet,</w:t>
            </w:r>
          </w:p>
          <w:p w:rsidR="00CB52BA" w:rsidRDefault="008874D6">
            <w:pPr>
              <w:numPr>
                <w:ilvl w:val="0"/>
                <w:numId w:val="13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rozwiązuje złożone (nietypowe) zadania i problemy związane z ruchem satelitów wokół Ziemi, z wykorzystaniem wzoru na prędkość satelity,</w:t>
            </w:r>
          </w:p>
          <w:p w:rsidR="00CB52BA" w:rsidRDefault="008874D6">
            <w:pPr>
              <w:numPr>
                <w:ilvl w:val="0"/>
                <w:numId w:val="13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analizuje siły działające na cia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ło poruszające się z przyspieszeniem skierowanym pionowo (na przykładzie pasażera w przyspieszającej lub hamującej windzie lub innym); ilustruje je na schematycznym rysunku,,</w:t>
            </w:r>
          </w:p>
          <w:p w:rsidR="00CB52BA" w:rsidRDefault="008874D6">
            <w:pPr>
              <w:numPr>
                <w:ilvl w:val="0"/>
                <w:numId w:val="13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  <w:vertAlign w:val="superscript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analizuje i oblicza wskazania wagi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lastRenderedPageBreak/>
              <w:t xml:space="preserve">w poruszającej się windzie (ruszającej w górę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lub </w:t>
            </w:r>
            <w:r>
              <w:rPr>
                <w:rFonts w:ascii="Calibri" w:eastAsia="Calibri" w:hAnsi="Calibri" w:cs="Calibri"/>
                <w:color w:val="221F1F"/>
                <w:sz w:val="18"/>
                <w:vertAlign w:val="superscript"/>
              </w:rPr>
              <w:t>w dół)</w:t>
            </w:r>
          </w:p>
          <w:p w:rsidR="00CB52BA" w:rsidRDefault="008874D6">
            <w:pPr>
              <w:numPr>
                <w:ilvl w:val="0"/>
                <w:numId w:val="13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rozwiązuje złożone (nietypowe) zadania i problemy wynikające z konsekwencji ruchu Księżyca i Ziemi w Układzie Słonecznym</w:t>
            </w:r>
          </w:p>
          <w:p w:rsidR="00CB52BA" w:rsidRDefault="008874D6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rozwiązuje złożone (nietypowe) zadania i problemy związane z opisywaniem stanów: nieważkości, przeciążenia i niedociążenia</w:t>
            </w:r>
          </w:p>
        </w:tc>
      </w:tr>
      <w:tr w:rsidR="00CB52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24"/>
            </w:tblGrid>
            <w:tr w:rsidR="00CB52BA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CB52BA" w:rsidRDefault="008874D6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3333"/>
                      <w:sz w:val="18"/>
                    </w:rPr>
                    <w:lastRenderedPageBreak/>
                    <w:t>III.                 Praca, moc, energia</w:t>
                  </w:r>
                </w:p>
              </w:tc>
            </w:tr>
          </w:tbl>
          <w:p w:rsidR="00CB52BA" w:rsidRDefault="00CB52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3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B52BA" w:rsidRDefault="00CB52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2BA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2BA" w:rsidRDefault="008874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:rsidR="00CB52BA" w:rsidRDefault="008874D6">
            <w:pPr>
              <w:numPr>
                <w:ilvl w:val="0"/>
                <w:numId w:val="14"/>
              </w:numPr>
              <w:tabs>
                <w:tab w:val="left" w:pos="-2724"/>
              </w:tabs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pos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ługuje się pojęciami: pracy mechanicznej, energii kinetycznej, energii potencjalnej grawitacji, energii potencjalnej sprężystości, energii wewnętrznej, wraz z ich jednostkami; wskazuje przykłady wykonywania pracy w życiu codziennym i pracy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lastRenderedPageBreak/>
              <w:t>w sensie fizyczn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ym; opisuje wykonaną pracę jako zmianę energii,</w:t>
            </w:r>
          </w:p>
          <w:p w:rsidR="00CB52BA" w:rsidRDefault="00CB52BA">
            <w:pPr>
              <w:tabs>
                <w:tab w:val="left" w:pos="156"/>
              </w:tabs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CB52BA" w:rsidRDefault="008874D6">
            <w:pPr>
              <w:numPr>
                <w:ilvl w:val="0"/>
                <w:numId w:val="15"/>
              </w:numPr>
              <w:tabs>
                <w:tab w:val="left" w:pos="-2724"/>
              </w:tabs>
              <w:spacing w:after="0" w:line="276" w:lineRule="auto"/>
              <w:ind w:left="720" w:hanging="360"/>
              <w:jc w:val="both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opisuje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na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przykładach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z 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otoczenia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różne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formy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energii;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wykazuje,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że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energię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wewnętrzną</w:t>
            </w:r>
            <w:r>
              <w:rPr>
                <w:rFonts w:ascii="Calibri" w:eastAsia="Calibri" w:hAnsi="Calibri" w:cs="Calibri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układu można</w:t>
            </w:r>
            <w:r>
              <w:rPr>
                <w:rFonts w:ascii="Calibri" w:eastAsia="Calibri" w:hAnsi="Calibri" w:cs="Calibri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zmienić,</w:t>
            </w:r>
            <w:r>
              <w:rPr>
                <w:rFonts w:ascii="Calibri" w:eastAsia="Calibri" w:hAnsi="Calibri" w:cs="Calibri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wykonując</w:t>
            </w:r>
            <w:r>
              <w:rPr>
                <w:rFonts w:ascii="Calibri" w:eastAsia="Calibri" w:hAnsi="Calibri" w:cs="Calibri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nad</w:t>
            </w:r>
            <w:r>
              <w:rPr>
                <w:rFonts w:ascii="Calibri" w:eastAsia="Calibri" w:hAnsi="Calibri" w:cs="Calibri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nim</w:t>
            </w:r>
            <w:r>
              <w:rPr>
                <w:rFonts w:ascii="Calibri" w:eastAsia="Calibri" w:hAnsi="Calibri" w:cs="Calibri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pracę</w:t>
            </w:r>
            <w:r>
              <w:rPr>
                <w:rFonts w:ascii="Calibri" w:eastAsia="Calibri" w:hAnsi="Calibri" w:cs="Calibri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lub</w:t>
            </w:r>
            <w:r>
              <w:rPr>
                <w:rFonts w:ascii="Calibri" w:eastAsia="Calibri" w:hAnsi="Calibri" w:cs="Calibri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przekazując</w:t>
            </w:r>
            <w:r>
              <w:rPr>
                <w:rFonts w:ascii="Calibri" w:eastAsia="Calibri" w:hAnsi="Calibri" w:cs="Calibri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doń</w:t>
            </w:r>
            <w:r>
              <w:rPr>
                <w:rFonts w:ascii="Calibri" w:eastAsia="Calibri" w:hAnsi="Calibri" w:cs="Calibri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energię</w:t>
            </w:r>
            <w:r>
              <w:rPr>
                <w:rFonts w:ascii="Calibri" w:eastAsia="Calibri" w:hAnsi="Calibri" w:cs="Calibri"/>
                <w:color w:val="221F1F"/>
                <w:spacing w:val="-5"/>
                <w:sz w:val="18"/>
              </w:rPr>
              <w:t xml:space="preserve"> w 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postaci</w:t>
            </w:r>
            <w:r>
              <w:rPr>
                <w:rFonts w:ascii="Calibri" w:eastAsia="Calibri" w:hAnsi="Calibri" w:cs="Calibri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ciepła</w:t>
            </w:r>
            <w:r>
              <w:rPr>
                <w:rFonts w:ascii="Calibri" w:eastAsia="Calibri" w:hAnsi="Calibri" w:cs="Calibri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(analizuje przekazywanie energii na wybranym przykładzie,</w:t>
            </w:r>
          </w:p>
          <w:p w:rsidR="00CB52BA" w:rsidRDefault="008874D6">
            <w:pPr>
              <w:numPr>
                <w:ilvl w:val="0"/>
                <w:numId w:val="15"/>
              </w:numPr>
              <w:tabs>
                <w:tab w:val="left" w:pos="-2724"/>
              </w:tabs>
              <w:spacing w:after="0" w:line="276" w:lineRule="auto"/>
              <w:ind w:left="720" w:hanging="360"/>
              <w:jc w:val="both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posługuje się pojęciami: energii kinetycznej, energii potencjalnej i energii mechanicznej, wraz z ich jednostkami,</w:t>
            </w:r>
          </w:p>
          <w:p w:rsidR="00CB52BA" w:rsidRDefault="008874D6">
            <w:pPr>
              <w:numPr>
                <w:ilvl w:val="0"/>
                <w:numId w:val="15"/>
              </w:numPr>
              <w:tabs>
                <w:tab w:val="left" w:pos="-2724"/>
              </w:tabs>
              <w:spacing w:after="0" w:line="276" w:lineRule="auto"/>
              <w:ind w:left="720" w:hanging="360"/>
              <w:jc w:val="both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opisuje sposoby obliczania energii potencjalnej i kinetycznej; wyznacza zmianę ener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gii potencjalnej grawitacji,</w:t>
            </w:r>
          </w:p>
          <w:p w:rsidR="00CB52BA" w:rsidRDefault="008874D6">
            <w:pPr>
              <w:numPr>
                <w:ilvl w:val="0"/>
                <w:numId w:val="15"/>
              </w:numPr>
              <w:tabs>
                <w:tab w:val="left" w:pos="-2724"/>
              </w:tabs>
              <w:spacing w:after="0" w:line="276" w:lineRule="auto"/>
              <w:ind w:left="720" w:hanging="360"/>
              <w:jc w:val="both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rozwiązuje (proste) typowe zadania i problemy związane z obliczaniem energii potencjalnej i energii kinetycznej (przelicza wielokrotności i podwielokrotności, wyodrębnia z tekstów i ilustracji informacje kluczowe i przedstawia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je w różnych postaciach); wykonuje obliczenia szacunkowe i poddaje analizie otrzymany wynik (wykonuje obliczenia i zapisuje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lastRenderedPageBreak/>
              <w:t>wynik zgodnie z zasadami zaokrąglania, z zachowaniem liczby cyfr znaczących wynikającej z dokładności danych), posługując się kalkul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atorem,</w:t>
            </w:r>
          </w:p>
          <w:p w:rsidR="00CB52BA" w:rsidRDefault="008874D6">
            <w:pPr>
              <w:numPr>
                <w:ilvl w:val="0"/>
                <w:numId w:val="15"/>
              </w:numPr>
              <w:tabs>
                <w:tab w:val="left" w:pos="-2724"/>
              </w:tabs>
              <w:spacing w:after="0" w:line="276" w:lineRule="auto"/>
              <w:ind w:left="720" w:hanging="360"/>
              <w:jc w:val="both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posługuje się pojęciami: energii kinetycznej, energii potencjalnej, energii mechanicznej i energii wewnętrznej, wraz z ich jednostkami,</w:t>
            </w:r>
          </w:p>
          <w:p w:rsidR="00CB52BA" w:rsidRDefault="008874D6">
            <w:pPr>
              <w:numPr>
                <w:ilvl w:val="0"/>
                <w:numId w:val="15"/>
              </w:numPr>
              <w:tabs>
                <w:tab w:val="left" w:pos="-2724"/>
              </w:tabs>
              <w:spacing w:after="0" w:line="276" w:lineRule="auto"/>
              <w:ind w:left="720" w:hanging="360"/>
              <w:jc w:val="both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formułuje zasadę zachowania energii (wykorzystuje ją do opisu zjawisk zachodzących w otoczeniu),</w:t>
            </w:r>
          </w:p>
          <w:p w:rsidR="00CB52BA" w:rsidRDefault="008874D6">
            <w:pPr>
              <w:numPr>
                <w:ilvl w:val="0"/>
                <w:numId w:val="15"/>
              </w:numPr>
              <w:tabs>
                <w:tab w:val="left" w:pos="-2724"/>
              </w:tabs>
              <w:spacing w:after="0" w:line="276" w:lineRule="auto"/>
              <w:ind w:left="720" w:hanging="360"/>
              <w:jc w:val="both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formu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łuje zasadę zachowania energii mechanicznej; wyjaśnia, kiedy można ją stosować (stosuje zasadę zachowania energii mechanicznej w obliczeniach; wykazuje jej użyteczność w opisie spadku swobodnego),</w:t>
            </w:r>
          </w:p>
          <w:p w:rsidR="00CB52BA" w:rsidRDefault="008874D6">
            <w:pPr>
              <w:numPr>
                <w:ilvl w:val="0"/>
                <w:numId w:val="15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wskazuje i opisuje przykłady przemian energii na podstawie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własnych obserwacji, korzystając</w:t>
            </w:r>
          </w:p>
          <w:p w:rsidR="00CB52BA" w:rsidRDefault="008874D6">
            <w:pPr>
              <w:numPr>
                <w:ilvl w:val="0"/>
                <w:numId w:val="15"/>
              </w:numPr>
              <w:tabs>
                <w:tab w:val="left" w:pos="-2724"/>
              </w:tabs>
              <w:spacing w:after="0" w:line="276" w:lineRule="auto"/>
              <w:ind w:left="720" w:hanging="360"/>
              <w:jc w:val="both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posługuje się pojęciami: energii kinetycznej, energii potencjalnej, energii mechanicznej i energii wewnętrznej, wraz z ich jednostkami,</w:t>
            </w:r>
          </w:p>
          <w:p w:rsidR="00CB52BA" w:rsidRDefault="00CB52BA">
            <w:pPr>
              <w:tabs>
                <w:tab w:val="left" w:pos="156"/>
              </w:tabs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tabs>
                <w:tab w:val="left" w:pos="156"/>
              </w:tabs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  <w:p w:rsidR="00CB52BA" w:rsidRDefault="008874D6">
            <w:pPr>
              <w:numPr>
                <w:ilvl w:val="0"/>
                <w:numId w:val="16"/>
              </w:numPr>
              <w:tabs>
                <w:tab w:val="left" w:pos="-2724"/>
              </w:tabs>
              <w:spacing w:after="0" w:line="276" w:lineRule="auto"/>
              <w:ind w:left="720" w:hanging="360"/>
              <w:jc w:val="both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formu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łuje zasadę zachowania energii (wykorzystuje ją do opisu zjawisk zachodzących w otoczeniu),</w:t>
            </w:r>
          </w:p>
          <w:p w:rsidR="00CB52BA" w:rsidRDefault="008874D6">
            <w:pPr>
              <w:numPr>
                <w:ilvl w:val="0"/>
                <w:numId w:val="16"/>
              </w:numPr>
              <w:tabs>
                <w:tab w:val="left" w:pos="-2724"/>
              </w:tabs>
              <w:spacing w:after="0" w:line="276" w:lineRule="auto"/>
              <w:ind w:left="720" w:hanging="360"/>
              <w:jc w:val="both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formułuje zasadę zachowania energii mechanicznej; wyjaśnia, kiedy można ją stosować (stosuje zasadę zachowania energii mechanicznej w obliczeniach; wykazuje jej uży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teczność w opisie spadku swobodnego),</w:t>
            </w:r>
          </w:p>
          <w:p w:rsidR="00CB52BA" w:rsidRDefault="008874D6">
            <w:pPr>
              <w:numPr>
                <w:ilvl w:val="0"/>
                <w:numId w:val="16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wskazuje i opisuje przykłady przemian energii na podstawie własnych obserwacji, korzystając</w:t>
            </w:r>
          </w:p>
          <w:p w:rsidR="00CB52BA" w:rsidRDefault="00CB52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2BA" w:rsidRDefault="008874D6">
            <w:pPr>
              <w:spacing w:after="0" w:line="276" w:lineRule="auto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lastRenderedPageBreak/>
              <w:t>Uczeń:</w:t>
            </w:r>
          </w:p>
          <w:p w:rsidR="00CB52BA" w:rsidRDefault="008874D6">
            <w:pPr>
              <w:numPr>
                <w:ilvl w:val="0"/>
                <w:numId w:val="1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(stosuje w obliczeniach zwi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ązek pracy z siłą i drogą, na jakiej ta praca została wykonana, gdy kierunek działania siły jest zgodny z kierunkiem ruchu ciała); wykazuje na przykładach, że siła działająca przeciwnie do kierunku ruchu wykonuje pracę ujemną, a gdy siła jest prostopadła d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o kierunku ruchu, praca jest równa zero,</w:t>
            </w:r>
          </w:p>
          <w:p w:rsidR="00CB52BA" w:rsidRDefault="008874D6">
            <w:pPr>
              <w:numPr>
                <w:ilvl w:val="0"/>
                <w:numId w:val="1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lastRenderedPageBreak/>
              <w:t>(doświadczalnie</w:t>
            </w:r>
            <w:r>
              <w:rPr>
                <w:rFonts w:ascii="Calibri" w:eastAsia="Calibri" w:hAnsi="Calibri" w:cs="Calibri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wyznacza</w:t>
            </w:r>
            <w:r>
              <w:rPr>
                <w:rFonts w:ascii="Calibri" w:eastAsia="Calibri" w:hAnsi="Calibri" w:cs="Calibri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wykonaną</w:t>
            </w:r>
            <w:r>
              <w:rPr>
                <w:rFonts w:ascii="Calibri" w:eastAsia="Calibri" w:hAnsi="Calibri" w:cs="Calibri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pracę,</w:t>
            </w:r>
            <w:r>
              <w:rPr>
                <w:rFonts w:ascii="Calibri" w:eastAsia="Calibri" w:hAnsi="Calibri" w:cs="Calibri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korzystając</w:t>
            </w:r>
            <w:r>
              <w:rPr>
                <w:rFonts w:ascii="Calibri" w:eastAsia="Calibri" w:hAnsi="Calibri" w:cs="Calibri"/>
                <w:color w:val="221F1F"/>
                <w:spacing w:val="-8"/>
                <w:sz w:val="18"/>
              </w:rPr>
              <w:t xml:space="preserve"> z 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opisu</w:t>
            </w:r>
            <w:r>
              <w:rPr>
                <w:rFonts w:ascii="Calibri" w:eastAsia="Calibri" w:hAnsi="Calibri" w:cs="Calibri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doświadczenia);</w:t>
            </w:r>
            <w:r>
              <w:rPr>
                <w:rFonts w:ascii="Calibri" w:eastAsia="Calibri" w:hAnsi="Calibri" w:cs="Calibri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opracowuje i analizuje</w:t>
            </w:r>
            <w:r>
              <w:rPr>
                <w:rFonts w:ascii="Calibri" w:eastAsia="Calibri" w:hAnsi="Calibri" w:cs="Calibri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wyniki</w:t>
            </w:r>
            <w:r>
              <w:rPr>
                <w:rFonts w:ascii="Calibri" w:eastAsia="Calibri" w:hAnsi="Calibri" w:cs="Calibri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doświadczenia,</w:t>
            </w:r>
            <w:r>
              <w:rPr>
                <w:rFonts w:ascii="Calibri" w:eastAsia="Calibri" w:hAnsi="Calibri" w:cs="Calibri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uwzględniając</w:t>
            </w:r>
            <w:r>
              <w:rPr>
                <w:rFonts w:ascii="Calibri" w:eastAsia="Calibri" w:hAnsi="Calibri" w:cs="Calibri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niepewności</w:t>
            </w:r>
            <w:r>
              <w:rPr>
                <w:rFonts w:ascii="Calibri" w:eastAsia="Calibri" w:hAnsi="Calibri" w:cs="Calibri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pomiarowe,</w:t>
            </w:r>
          </w:p>
          <w:p w:rsidR="00CB52BA" w:rsidRDefault="008874D6">
            <w:pPr>
              <w:numPr>
                <w:ilvl w:val="0"/>
                <w:numId w:val="1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rozwiązuje (proste) typowe zadania i problemy związane z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 energią i pracą mechaniczną (wyodrębnia z tekstów i ilustracji informacje </w:t>
            </w:r>
          </w:p>
          <w:p w:rsidR="00CB52BA" w:rsidRDefault="008874D6">
            <w:pPr>
              <w:numPr>
                <w:ilvl w:val="0"/>
                <w:numId w:val="1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stosuje w obliczeniach wzory na energię potencjalną i energię kinetyczną oraz związek między siłą ciężkości, masą i przyspieszeniem grawitacyjnym,</w:t>
            </w:r>
          </w:p>
          <w:p w:rsidR="00CB52BA" w:rsidRDefault="008874D6">
            <w:pPr>
              <w:numPr>
                <w:ilvl w:val="0"/>
                <w:numId w:val="1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porównuje ciężar i energię potenc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jalną na różnych ciałach niebieskich, korzystając z tabeli wartości przyspieszenia grawitacyjnego,</w:t>
            </w:r>
          </w:p>
          <w:p w:rsidR="00CB52BA" w:rsidRDefault="008874D6">
            <w:pPr>
              <w:numPr>
                <w:ilvl w:val="0"/>
                <w:numId w:val="1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rozwiązuje (proste) typowe zadania i problemy związane z obliczaniem energii potencjalnej i energii kinetycznej (przelicza wielokrotności i podwielokrotności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, wyodrębnia z tekstów i ilustracji informacje kluczowe i przedstawia je w różnych postaciach); wykonuje obliczenia szacunkowe i poddaje analizie otrzymany wynik (wykonuje obliczenia i zapisuje wynik zgodnie z zasadami zaokrąglania, z zachowaniem liczby cy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fr znaczących wynikającej z dokładności danych), posługując się kalkulatorem,</w:t>
            </w:r>
          </w:p>
          <w:p w:rsidR="00CB52BA" w:rsidRDefault="008874D6">
            <w:pPr>
              <w:numPr>
                <w:ilvl w:val="0"/>
                <w:numId w:val="1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przeprowadza doświadczenia (bada przemiany energii), korzystając z ich opisu; przedstawia i analizuje wyniki,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lastRenderedPageBreak/>
              <w:t>formułuje wnioski,</w:t>
            </w:r>
          </w:p>
          <w:p w:rsidR="00CB52BA" w:rsidRDefault="008874D6">
            <w:pPr>
              <w:numPr>
                <w:ilvl w:val="0"/>
                <w:numId w:val="17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przeprowadza doświadczenia (bada przemiany energi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i), korzystając z ich opisu; przedstawia i analizuje wyniki, formułuje wnioski</w:t>
            </w:r>
          </w:p>
          <w:p w:rsidR="00CB52BA" w:rsidRDefault="008874D6">
            <w:pPr>
              <w:numPr>
                <w:ilvl w:val="0"/>
                <w:numId w:val="17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rozwiązuje</w:t>
            </w:r>
            <w:r>
              <w:rPr>
                <w:rFonts w:ascii="Calibri" w:eastAsia="Calibri" w:hAnsi="Calibri" w:cs="Calibri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(proste)</w:t>
            </w:r>
            <w:r>
              <w:rPr>
                <w:rFonts w:ascii="Calibri" w:eastAsia="Calibri" w:hAnsi="Calibri" w:cs="Calibri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typowe</w:t>
            </w:r>
            <w:r>
              <w:rPr>
                <w:rFonts w:ascii="Calibri" w:eastAsia="Calibri" w:hAnsi="Calibri" w:cs="Calibri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zadania</w:t>
            </w:r>
            <w:r>
              <w:rPr>
                <w:rFonts w:ascii="Calibri" w:eastAsia="Calibri" w:hAnsi="Calibri" w:cs="Calibri"/>
                <w:color w:val="221F1F"/>
                <w:spacing w:val="-10"/>
                <w:sz w:val="18"/>
              </w:rPr>
              <w:t xml:space="preserve"> i 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problemy</w:t>
            </w:r>
            <w:r>
              <w:rPr>
                <w:rFonts w:ascii="Calibri" w:eastAsia="Calibri" w:hAnsi="Calibri" w:cs="Calibri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związane</w:t>
            </w:r>
            <w:r>
              <w:rPr>
                <w:rFonts w:ascii="Calibri" w:eastAsia="Calibri" w:hAnsi="Calibri" w:cs="Calibri"/>
                <w:color w:val="221F1F"/>
                <w:spacing w:val="-10"/>
                <w:sz w:val="18"/>
              </w:rPr>
              <w:t xml:space="preserve"> z 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przemianami</w:t>
            </w:r>
            <w:r>
              <w:rPr>
                <w:rFonts w:ascii="Calibri" w:eastAsia="Calibri" w:hAnsi="Calibri" w:cs="Calibri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energii</w:t>
            </w:r>
            <w:r>
              <w:rPr>
                <w:rFonts w:ascii="Calibri" w:eastAsia="Calibri" w:hAnsi="Calibri" w:cs="Calibri"/>
                <w:color w:val="221F1F"/>
                <w:spacing w:val="-10"/>
                <w:sz w:val="18"/>
              </w:rPr>
              <w:t xml:space="preserve"> i </w:t>
            </w:r>
            <w:r>
              <w:rPr>
                <w:rFonts w:ascii="Calibri" w:eastAsia="Calibri" w:hAnsi="Calibri" w:cs="Calibri"/>
                <w:color w:val="221F1F"/>
                <w:spacing w:val="-3"/>
                <w:sz w:val="18"/>
              </w:rPr>
              <w:t>wykorzystaniem</w:t>
            </w:r>
            <w:r>
              <w:rPr>
                <w:rFonts w:ascii="Calibri" w:eastAsia="Calibri" w:hAnsi="Calibri" w:cs="Calibri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zasady zachowania energii mechanicznej (wyodrębnia z tekstów i ilustracji informacje kluczowe i przedstawia je w różnych postaciach); wykonuje obliczenia szacunkowe i poddaje analizie otrzymany wynik .</w:t>
            </w:r>
          </w:p>
        </w:tc>
        <w:tc>
          <w:tcPr>
            <w:tcW w:w="438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2BA" w:rsidRDefault="008874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:rsidR="00CB52BA" w:rsidRDefault="008874D6">
            <w:pPr>
              <w:numPr>
                <w:ilvl w:val="0"/>
                <w:numId w:val="18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analizuje zależność pracy od kąta między wektor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em siły a kierunkiem ruchu ciała,</w:t>
            </w:r>
          </w:p>
          <w:p w:rsidR="00CB52BA" w:rsidRDefault="008874D6">
            <w:pPr>
              <w:numPr>
                <w:ilvl w:val="0"/>
                <w:numId w:val="18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posługuje się informacjami pochodzącymi z analizy materiałów źródłowych, w tym tekstów popularnonaukowych dotyczących energii i pracy mechanicznej oraz historii odkryć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lastRenderedPageBreak/>
              <w:t>z nimi związanych,</w:t>
            </w:r>
          </w:p>
          <w:p w:rsidR="00CB52BA" w:rsidRDefault="00CB52BA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CB52BA" w:rsidRDefault="008874D6">
            <w:pPr>
              <w:numPr>
                <w:ilvl w:val="0"/>
                <w:numId w:val="19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rozwi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ązuje złożone (nietypowe) zadania i problemy związane z energią i pracą mechaniczną,</w:t>
            </w:r>
          </w:p>
          <w:p w:rsidR="00CB52BA" w:rsidRDefault="008874D6">
            <w:pPr>
              <w:numPr>
                <w:ilvl w:val="0"/>
                <w:numId w:val="19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przeprowadza do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świadczenie, korzystając z jego opisu – bada przemiany energii mechanicznej (planuje i modyfikuje jego przebieg); przedstawia wyniki doświadczenia i formułuje wnioski,</w:t>
            </w:r>
          </w:p>
          <w:p w:rsidR="00CB52BA" w:rsidRDefault="008874D6">
            <w:pPr>
              <w:numPr>
                <w:ilvl w:val="0"/>
                <w:numId w:val="19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posługuje się informacjami pochodzącymi z analizy materiałów źródłowych dotyczących prze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mian energii,</w:t>
            </w:r>
          </w:p>
          <w:p w:rsidR="00CB52BA" w:rsidRDefault="008874D6">
            <w:pPr>
              <w:numPr>
                <w:ilvl w:val="0"/>
                <w:numId w:val="19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rozwiązuje</w:t>
            </w:r>
            <w:r>
              <w:rPr>
                <w:rFonts w:ascii="Calibri" w:eastAsia="Calibri" w:hAnsi="Calibri" w:cs="Calibri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(proste)</w:t>
            </w:r>
            <w:r>
              <w:rPr>
                <w:rFonts w:ascii="Calibri" w:eastAsia="Calibri" w:hAnsi="Calibri" w:cs="Calibri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typowe</w:t>
            </w:r>
            <w:r>
              <w:rPr>
                <w:rFonts w:ascii="Calibri" w:eastAsia="Calibri" w:hAnsi="Calibri" w:cs="Calibri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zadania</w:t>
            </w:r>
            <w:r>
              <w:rPr>
                <w:rFonts w:ascii="Calibri" w:eastAsia="Calibri" w:hAnsi="Calibri" w:cs="Calibri"/>
                <w:color w:val="221F1F"/>
                <w:spacing w:val="-10"/>
                <w:sz w:val="18"/>
              </w:rPr>
              <w:t xml:space="preserve"> i 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problemy</w:t>
            </w:r>
            <w:r>
              <w:rPr>
                <w:rFonts w:ascii="Calibri" w:eastAsia="Calibri" w:hAnsi="Calibri" w:cs="Calibri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związane</w:t>
            </w:r>
            <w:r>
              <w:rPr>
                <w:rFonts w:ascii="Calibri" w:eastAsia="Calibri" w:hAnsi="Calibri" w:cs="Calibri"/>
                <w:color w:val="221F1F"/>
                <w:spacing w:val="-10"/>
                <w:sz w:val="18"/>
              </w:rPr>
              <w:t xml:space="preserve"> z 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przemianami</w:t>
            </w:r>
            <w:r>
              <w:rPr>
                <w:rFonts w:ascii="Calibri" w:eastAsia="Calibri" w:hAnsi="Calibri" w:cs="Calibri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energii</w:t>
            </w:r>
            <w:r>
              <w:rPr>
                <w:rFonts w:ascii="Calibri" w:eastAsia="Calibri" w:hAnsi="Calibri" w:cs="Calibri"/>
                <w:color w:val="221F1F"/>
                <w:spacing w:val="-10"/>
                <w:sz w:val="18"/>
              </w:rPr>
              <w:t xml:space="preserve"> i </w:t>
            </w:r>
            <w:r>
              <w:rPr>
                <w:rFonts w:ascii="Calibri" w:eastAsia="Calibri" w:hAnsi="Calibri" w:cs="Calibri"/>
                <w:color w:val="221F1F"/>
                <w:spacing w:val="-3"/>
                <w:sz w:val="18"/>
              </w:rPr>
              <w:t>wykorzystaniem</w:t>
            </w:r>
            <w:r>
              <w:rPr>
                <w:rFonts w:ascii="Calibri" w:eastAsia="Calibri" w:hAnsi="Calibri" w:cs="Calibri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zasady zachowania</w:t>
            </w:r>
          </w:p>
          <w:p w:rsidR="00CB52BA" w:rsidRDefault="008874D6">
            <w:pPr>
              <w:numPr>
                <w:ilvl w:val="0"/>
                <w:numId w:val="19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przeprowadza doświadczenie, korzystając z jego opisu – bada przemiany energii mechanicznej (planuje i modyfikuje jego przebieg); p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rzedstawia wyniki doświadczenia i formułuje wnioski</w:t>
            </w:r>
          </w:p>
          <w:p w:rsidR="00CB52BA" w:rsidRDefault="008874D6">
            <w:pPr>
              <w:numPr>
                <w:ilvl w:val="0"/>
                <w:numId w:val="19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</w:rPr>
              <w:t>rozwiązuje  typowe i nietypowe zadania i problemy związane z obliczaniem energii potencjalnej i energii kinetycznej (przelicza wielokrotności i podwielokrotności, wyodrębnia z tekstów i ilustracji informa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 xml:space="preserve">cje kluczowe i przedstawia je w różnych postaciach); wykonuje 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lastRenderedPageBreak/>
              <w:t>obliczenia szacunkowe i poddaje analizie otrzymany wynik (wykonuje obliczenia i zapisuje wynik zgodnie z zasadami zaokrąglania, z zachowaniem liczby cyfr znaczących wynikającej z dokładności dan</w:t>
            </w:r>
            <w:r>
              <w:rPr>
                <w:rFonts w:ascii="Calibri" w:eastAsia="Calibri" w:hAnsi="Calibri" w:cs="Calibri"/>
                <w:color w:val="221F1F"/>
                <w:sz w:val="18"/>
              </w:rPr>
              <w:t>ych), posługując się kalkulatorem,</w:t>
            </w:r>
          </w:p>
          <w:p w:rsidR="00CB52BA" w:rsidRDefault="00CB52BA">
            <w:pPr>
              <w:spacing w:after="0" w:line="288" w:lineRule="auto"/>
              <w:ind w:left="720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CB52BA" w:rsidRDefault="00CB52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2BA" w:rsidRDefault="008874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Uczeń::</w:t>
            </w:r>
          </w:p>
          <w:p w:rsidR="00CB52BA" w:rsidRDefault="008874D6">
            <w:pPr>
              <w:numPr>
                <w:ilvl w:val="0"/>
                <w:numId w:val="20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5"/>
              </w:rPr>
            </w:pPr>
            <w:r>
              <w:rPr>
                <w:rFonts w:ascii="Calibri" w:eastAsia="Calibri" w:hAnsi="Calibri" w:cs="Calibri"/>
                <w:color w:val="221F1F"/>
                <w:sz w:val="15"/>
              </w:rPr>
              <w:t>rozwiązuje</w:t>
            </w:r>
            <w:r>
              <w:rPr>
                <w:rFonts w:ascii="Calibri" w:eastAsia="Calibri" w:hAnsi="Calibri" w:cs="Calibri"/>
                <w:color w:val="221F1F"/>
                <w:spacing w:val="-7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złożone</w:t>
            </w:r>
            <w:r>
              <w:rPr>
                <w:rFonts w:ascii="Calibri" w:eastAsia="Calibri" w:hAnsi="Calibri" w:cs="Calibri"/>
                <w:color w:val="221F1F"/>
                <w:spacing w:val="-7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(nietypowe)</w:t>
            </w:r>
            <w:r>
              <w:rPr>
                <w:rFonts w:ascii="Calibri" w:eastAsia="Calibri" w:hAnsi="Calibri" w:cs="Calibri"/>
                <w:color w:val="221F1F"/>
                <w:spacing w:val="-7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zadania</w:t>
            </w:r>
            <w:r>
              <w:rPr>
                <w:rFonts w:ascii="Calibri" w:eastAsia="Calibri" w:hAnsi="Calibri" w:cs="Calibri"/>
                <w:color w:val="221F1F"/>
                <w:spacing w:val="-7"/>
                <w:sz w:val="15"/>
              </w:rPr>
              <w:t xml:space="preserve"> i 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problemy</w:t>
            </w:r>
            <w:r>
              <w:rPr>
                <w:rFonts w:ascii="Calibri" w:eastAsia="Calibri" w:hAnsi="Calibri" w:cs="Calibri"/>
                <w:color w:val="221F1F"/>
                <w:spacing w:val="-7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związane</w:t>
            </w:r>
            <w:r>
              <w:rPr>
                <w:rFonts w:ascii="Calibri" w:eastAsia="Calibri" w:hAnsi="Calibri" w:cs="Calibri"/>
                <w:color w:val="221F1F"/>
                <w:spacing w:val="-7"/>
                <w:sz w:val="15"/>
              </w:rPr>
              <w:t xml:space="preserve"> z 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obliczaniem</w:t>
            </w:r>
            <w:r>
              <w:rPr>
                <w:rFonts w:ascii="Calibri" w:eastAsia="Calibri" w:hAnsi="Calibri" w:cs="Calibri"/>
                <w:color w:val="221F1F"/>
                <w:spacing w:val="-7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energii</w:t>
            </w:r>
            <w:r>
              <w:rPr>
                <w:rFonts w:ascii="Calibri" w:eastAsia="Calibri" w:hAnsi="Calibri" w:cs="Calibri"/>
                <w:color w:val="221F1F"/>
                <w:spacing w:val="-7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potencjalnej i energii</w:t>
            </w:r>
            <w:r>
              <w:rPr>
                <w:rFonts w:ascii="Calibri" w:eastAsia="Calibri" w:hAnsi="Calibri" w:cs="Calibri"/>
                <w:color w:val="221F1F"/>
                <w:spacing w:val="-13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kinetycznej,</w:t>
            </w:r>
          </w:p>
          <w:p w:rsidR="00CB52BA" w:rsidRDefault="008874D6">
            <w:pPr>
              <w:numPr>
                <w:ilvl w:val="0"/>
                <w:numId w:val="20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5"/>
              </w:rPr>
            </w:pPr>
            <w:r>
              <w:rPr>
                <w:rFonts w:ascii="Calibri" w:eastAsia="Calibri" w:hAnsi="Calibri" w:cs="Calibri"/>
                <w:color w:val="221F1F"/>
                <w:sz w:val="15"/>
              </w:rPr>
              <w:t>rozwiązuje złożone (nietypowe) zadania i problemy związane z energią i pracą mechaniczną,</w:t>
            </w:r>
          </w:p>
          <w:p w:rsidR="00CB52BA" w:rsidRDefault="008874D6">
            <w:pPr>
              <w:numPr>
                <w:ilvl w:val="0"/>
                <w:numId w:val="20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color w:val="221F1F"/>
                <w:sz w:val="15"/>
              </w:rPr>
            </w:pPr>
            <w:r>
              <w:rPr>
                <w:rFonts w:ascii="Calibri" w:eastAsia="Calibri" w:hAnsi="Calibri" w:cs="Calibri"/>
                <w:color w:val="221F1F"/>
                <w:sz w:val="15"/>
              </w:rPr>
              <w:t>rozwiązuje</w:t>
            </w:r>
            <w:r>
              <w:rPr>
                <w:rFonts w:ascii="Calibri" w:eastAsia="Calibri" w:hAnsi="Calibri" w:cs="Calibri"/>
                <w:color w:val="221F1F"/>
                <w:spacing w:val="-7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złożone</w:t>
            </w:r>
            <w:r>
              <w:rPr>
                <w:rFonts w:ascii="Calibri" w:eastAsia="Calibri" w:hAnsi="Calibri" w:cs="Calibri"/>
                <w:color w:val="221F1F"/>
                <w:spacing w:val="-7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(nietypowe)</w:t>
            </w:r>
            <w:r>
              <w:rPr>
                <w:rFonts w:ascii="Calibri" w:eastAsia="Calibri" w:hAnsi="Calibri" w:cs="Calibri"/>
                <w:color w:val="221F1F"/>
                <w:spacing w:val="-7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zadania</w:t>
            </w:r>
            <w:r>
              <w:rPr>
                <w:rFonts w:ascii="Calibri" w:eastAsia="Calibri" w:hAnsi="Calibri" w:cs="Calibri"/>
                <w:color w:val="221F1F"/>
                <w:spacing w:val="-7"/>
                <w:sz w:val="15"/>
              </w:rPr>
              <w:t xml:space="preserve"> i 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problemy</w:t>
            </w:r>
            <w:r>
              <w:rPr>
                <w:rFonts w:ascii="Calibri" w:eastAsia="Calibri" w:hAnsi="Calibri" w:cs="Calibri"/>
                <w:color w:val="221F1F"/>
                <w:spacing w:val="-7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związane</w:t>
            </w:r>
            <w:r>
              <w:rPr>
                <w:rFonts w:ascii="Calibri" w:eastAsia="Calibri" w:hAnsi="Calibri" w:cs="Calibri"/>
                <w:color w:val="221F1F"/>
                <w:spacing w:val="-7"/>
                <w:sz w:val="15"/>
              </w:rPr>
              <w:t xml:space="preserve"> z 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obliczaniem</w:t>
            </w:r>
            <w:r>
              <w:rPr>
                <w:rFonts w:ascii="Calibri" w:eastAsia="Calibri" w:hAnsi="Calibri" w:cs="Calibri"/>
                <w:color w:val="221F1F"/>
                <w:spacing w:val="-7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energii</w:t>
            </w:r>
            <w:r>
              <w:rPr>
                <w:rFonts w:ascii="Calibri" w:eastAsia="Calibri" w:hAnsi="Calibri" w:cs="Calibri"/>
                <w:color w:val="221F1F"/>
                <w:spacing w:val="-7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potencjalnej i energii</w:t>
            </w:r>
            <w:r>
              <w:rPr>
                <w:rFonts w:ascii="Calibri" w:eastAsia="Calibri" w:hAnsi="Calibri" w:cs="Calibri"/>
                <w:color w:val="221F1F"/>
                <w:spacing w:val="-13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>kinetycznej,</w:t>
            </w:r>
          </w:p>
          <w:p w:rsidR="00CB52BA" w:rsidRDefault="008874D6">
            <w:pPr>
              <w:numPr>
                <w:ilvl w:val="0"/>
                <w:numId w:val="20"/>
              </w:numPr>
              <w:spacing w:after="0" w:line="288" w:lineRule="auto"/>
              <w:ind w:left="720" w:hanging="360"/>
              <w:rPr>
                <w:rFonts w:ascii="Calibri" w:eastAsia="Calibri" w:hAnsi="Calibri" w:cs="Calibri"/>
                <w:color w:val="221F1F"/>
                <w:sz w:val="15"/>
              </w:rPr>
            </w:pPr>
            <w:r>
              <w:rPr>
                <w:rFonts w:ascii="Calibri" w:eastAsia="Calibri" w:hAnsi="Calibri" w:cs="Calibri"/>
                <w:color w:val="221F1F"/>
                <w:sz w:val="15"/>
              </w:rPr>
              <w:t xml:space="preserve">posługuje się informacjami pochodzącymi z analizy materiałów źródłowych 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lastRenderedPageBreak/>
              <w:t>dotyczących przemian energii,</w:t>
            </w:r>
          </w:p>
          <w:p w:rsidR="00CB52BA" w:rsidRDefault="008874D6">
            <w:pPr>
              <w:numPr>
                <w:ilvl w:val="0"/>
                <w:numId w:val="20"/>
              </w:numPr>
              <w:spacing w:after="0" w:line="276" w:lineRule="auto"/>
              <w:ind w:left="720" w:hanging="360"/>
              <w:rPr>
                <w:rFonts w:ascii="Calibri" w:eastAsia="Calibri" w:hAnsi="Calibri" w:cs="Calibri"/>
                <w:i/>
                <w:color w:val="221F1F"/>
                <w:sz w:val="15"/>
              </w:rPr>
            </w:pPr>
            <w:r>
              <w:rPr>
                <w:rFonts w:ascii="Calibri" w:eastAsia="Calibri" w:hAnsi="Calibri" w:cs="Calibri"/>
                <w:color w:val="221F1F"/>
                <w:sz w:val="15"/>
              </w:rPr>
              <w:t>rozwi</w:t>
            </w:r>
            <w:r>
              <w:rPr>
                <w:rFonts w:ascii="Calibri" w:eastAsia="Calibri" w:hAnsi="Calibri" w:cs="Calibri"/>
                <w:color w:val="221F1F"/>
                <w:sz w:val="15"/>
              </w:rPr>
              <w:t xml:space="preserve">ązuje złożone (nietypowe) zadania i problemy dotyczące treści rozdziału </w:t>
            </w:r>
            <w:r>
              <w:rPr>
                <w:rFonts w:ascii="Calibri" w:eastAsia="Calibri" w:hAnsi="Calibri" w:cs="Calibri"/>
                <w:i/>
                <w:color w:val="221F1F"/>
                <w:sz w:val="15"/>
              </w:rPr>
              <w:t>Praca, moc, energia</w:t>
            </w:r>
          </w:p>
          <w:p w:rsidR="00CB52BA" w:rsidRDefault="00CB52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B52BA" w:rsidRDefault="00CB52BA">
      <w:pPr>
        <w:spacing w:after="0" w:line="240" w:lineRule="auto"/>
        <w:rPr>
          <w:rFonts w:ascii="Calibri" w:eastAsia="Calibri" w:hAnsi="Calibri" w:cs="Calibri"/>
        </w:rPr>
      </w:pPr>
    </w:p>
    <w:p w:rsidR="00CB52BA" w:rsidRDefault="00CB52BA">
      <w:pPr>
        <w:spacing w:after="0" w:line="240" w:lineRule="auto"/>
        <w:rPr>
          <w:rFonts w:ascii="Calibri" w:eastAsia="Calibri" w:hAnsi="Calibri" w:cs="Calibri"/>
        </w:rPr>
      </w:pPr>
    </w:p>
    <w:p w:rsidR="00CB52BA" w:rsidRDefault="00CB52BA">
      <w:pPr>
        <w:spacing w:after="0" w:line="240" w:lineRule="auto"/>
        <w:rPr>
          <w:rFonts w:ascii="Calibri" w:eastAsia="Calibri" w:hAnsi="Calibri" w:cs="Calibri"/>
        </w:rPr>
      </w:pPr>
    </w:p>
    <w:sectPr w:rsidR="00CB52BA" w:rsidSect="008874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561"/>
    <w:multiLevelType w:val="multilevel"/>
    <w:tmpl w:val="50C4D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66355"/>
    <w:multiLevelType w:val="multilevel"/>
    <w:tmpl w:val="E3E2E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BD2A95"/>
    <w:multiLevelType w:val="multilevel"/>
    <w:tmpl w:val="C3C60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E866C9"/>
    <w:multiLevelType w:val="multilevel"/>
    <w:tmpl w:val="17D6F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75348C"/>
    <w:multiLevelType w:val="multilevel"/>
    <w:tmpl w:val="28268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ED7E84"/>
    <w:multiLevelType w:val="multilevel"/>
    <w:tmpl w:val="A7BA2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E9733F"/>
    <w:multiLevelType w:val="multilevel"/>
    <w:tmpl w:val="2C54D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BD207B"/>
    <w:multiLevelType w:val="multilevel"/>
    <w:tmpl w:val="8C16C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863C1A"/>
    <w:multiLevelType w:val="multilevel"/>
    <w:tmpl w:val="F2CE6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C33187"/>
    <w:multiLevelType w:val="multilevel"/>
    <w:tmpl w:val="94389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B639D1"/>
    <w:multiLevelType w:val="multilevel"/>
    <w:tmpl w:val="7610D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732F6B"/>
    <w:multiLevelType w:val="multilevel"/>
    <w:tmpl w:val="B92C5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596D91"/>
    <w:multiLevelType w:val="multilevel"/>
    <w:tmpl w:val="62A0F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6C7327"/>
    <w:multiLevelType w:val="multilevel"/>
    <w:tmpl w:val="E10C3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C02947"/>
    <w:multiLevelType w:val="multilevel"/>
    <w:tmpl w:val="999EF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7B33BD"/>
    <w:multiLevelType w:val="multilevel"/>
    <w:tmpl w:val="4B489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A03275"/>
    <w:multiLevelType w:val="multilevel"/>
    <w:tmpl w:val="D8B05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0A0DA3"/>
    <w:multiLevelType w:val="multilevel"/>
    <w:tmpl w:val="A56EE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9F0A27"/>
    <w:multiLevelType w:val="multilevel"/>
    <w:tmpl w:val="74E85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AC2BE4"/>
    <w:multiLevelType w:val="multilevel"/>
    <w:tmpl w:val="F998F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0"/>
  </w:num>
  <w:num w:numId="5">
    <w:abstractNumId w:val="6"/>
  </w:num>
  <w:num w:numId="6">
    <w:abstractNumId w:val="15"/>
  </w:num>
  <w:num w:numId="7">
    <w:abstractNumId w:val="7"/>
  </w:num>
  <w:num w:numId="8">
    <w:abstractNumId w:val="2"/>
  </w:num>
  <w:num w:numId="9">
    <w:abstractNumId w:val="13"/>
  </w:num>
  <w:num w:numId="10">
    <w:abstractNumId w:val="17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12"/>
  </w:num>
  <w:num w:numId="18">
    <w:abstractNumId w:val="1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52BA"/>
    <w:rsid w:val="008874D6"/>
    <w:rsid w:val="00C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B9562-EAA1-4F30-8BC2-CDE8A829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3075</Words>
  <Characters>18455</Characters>
  <Application>Microsoft Office Word</Application>
  <DocSecurity>0</DocSecurity>
  <Lines>153</Lines>
  <Paragraphs>42</Paragraphs>
  <ScaleCrop>false</ScaleCrop>
  <Company/>
  <LinksUpToDate>false</LinksUpToDate>
  <CharactersWithSpaces>21488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2021-05-21T08:56:00Z</dcterms:created>
  <dcterms:modified xsi:type="dcterms:W3CDTF">2021-05-21T08:56:00Z</dcterms:modified>
</cp:coreProperties>
</file>