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2B" w:rsidRDefault="0008270F">
      <w:pPr>
        <w:pStyle w:val="Tekstpodstawowy"/>
        <w:kinsoku w:val="0"/>
        <w:overflowPunct w:val="0"/>
        <w:spacing w:before="39"/>
        <w:ind w:left="101"/>
        <w:rPr>
          <w:b/>
          <w:i w:val="0"/>
          <w:iCs w:val="0"/>
          <w:color w:val="221F1F"/>
          <w:w w:val="105"/>
          <w:position w:val="1"/>
          <w:sz w:val="37"/>
          <w:szCs w:val="37"/>
        </w:rPr>
      </w:pPr>
      <w:r w:rsidRPr="0008270F">
        <w:rPr>
          <w:b/>
          <w:i w:val="0"/>
          <w:iCs w:val="0"/>
          <w:color w:val="221F1F"/>
          <w:w w:val="105"/>
          <w:position w:val="1"/>
          <w:sz w:val="37"/>
          <w:szCs w:val="37"/>
        </w:rPr>
        <w:t xml:space="preserve">Wymagania edukacyjne  </w:t>
      </w:r>
      <w:r w:rsidR="00675A29">
        <w:rPr>
          <w:b/>
          <w:i w:val="0"/>
          <w:iCs w:val="0"/>
          <w:color w:val="221F1F"/>
          <w:w w:val="105"/>
          <w:position w:val="1"/>
          <w:sz w:val="37"/>
          <w:szCs w:val="37"/>
        </w:rPr>
        <w:t>z fizyki</w:t>
      </w:r>
    </w:p>
    <w:p w:rsidR="004712CE" w:rsidRPr="0008270F" w:rsidRDefault="004712CE">
      <w:pPr>
        <w:pStyle w:val="Tekstpodstawowy"/>
        <w:kinsoku w:val="0"/>
        <w:overflowPunct w:val="0"/>
        <w:spacing w:before="39"/>
        <w:ind w:left="101"/>
        <w:rPr>
          <w:b/>
          <w:i w:val="0"/>
          <w:iCs w:val="0"/>
          <w:color w:val="221F1F"/>
          <w:w w:val="105"/>
          <w:position w:val="1"/>
          <w:sz w:val="37"/>
          <w:szCs w:val="37"/>
        </w:rPr>
      </w:pPr>
    </w:p>
    <w:p w:rsidR="0008270F" w:rsidRPr="00DD2EBC" w:rsidRDefault="0008270F">
      <w:pPr>
        <w:pStyle w:val="Tekstpodstawowy"/>
        <w:kinsoku w:val="0"/>
        <w:overflowPunct w:val="0"/>
        <w:spacing w:before="39"/>
        <w:ind w:left="101"/>
        <w:rPr>
          <w:bCs/>
          <w:i w:val="0"/>
          <w:iCs w:val="0"/>
          <w:w w:val="105"/>
          <w:sz w:val="37"/>
          <w:szCs w:val="37"/>
          <w:shd w:val="clear" w:color="auto" w:fill="043479"/>
        </w:rPr>
      </w:pPr>
      <w:r w:rsidRPr="00DD2EBC">
        <w:rPr>
          <w:bCs/>
          <w:i w:val="0"/>
          <w:iCs w:val="0"/>
          <w:w w:val="105"/>
          <w:sz w:val="37"/>
          <w:szCs w:val="37"/>
          <w:shd w:val="clear" w:color="auto" w:fill="043479"/>
        </w:rPr>
        <w:t xml:space="preserve">Poziom rozszerzony </w:t>
      </w:r>
      <w:r w:rsidR="004712CE">
        <w:rPr>
          <w:bCs/>
          <w:i w:val="0"/>
          <w:iCs w:val="0"/>
          <w:w w:val="105"/>
          <w:sz w:val="37"/>
          <w:szCs w:val="37"/>
          <w:shd w:val="clear" w:color="auto" w:fill="043479"/>
        </w:rPr>
        <w:t>-klasa 1</w:t>
      </w:r>
    </w:p>
    <w:p w:rsidR="00B7742B" w:rsidRDefault="00B7742B" w:rsidP="00B7742B">
      <w:pPr>
        <w:pStyle w:val="Tekstpodstawowy"/>
        <w:kinsoku w:val="0"/>
        <w:overflowPunct w:val="0"/>
        <w:spacing w:after="120" w:line="360" w:lineRule="auto"/>
        <w:ind w:left="102" w:right="992"/>
        <w:rPr>
          <w:rFonts w:ascii="Book Antiqua" w:hAnsi="Book Antiqua" w:cs="Century"/>
          <w:i w:val="0"/>
          <w:iCs w:val="0"/>
          <w:color w:val="221F1F"/>
          <w:w w:val="105"/>
          <w:sz w:val="17"/>
          <w:szCs w:val="17"/>
        </w:rPr>
      </w:pPr>
    </w:p>
    <w:p w:rsidR="00447B9E" w:rsidRDefault="00447B9E" w:rsidP="00B7742B">
      <w:pPr>
        <w:pStyle w:val="Tekstpodstawowy"/>
        <w:kinsoku w:val="0"/>
        <w:overflowPunct w:val="0"/>
        <w:spacing w:after="120" w:line="360" w:lineRule="auto"/>
        <w:ind w:left="102" w:right="992"/>
        <w:rPr>
          <w:rFonts w:ascii="Book Antiqua" w:hAnsi="Book Antiqua" w:cs="Century"/>
          <w:b/>
          <w:bCs/>
          <w:i w:val="0"/>
          <w:iCs w:val="0"/>
          <w:color w:val="221F1F"/>
          <w:w w:val="105"/>
          <w:sz w:val="24"/>
          <w:szCs w:val="24"/>
        </w:rPr>
      </w:pPr>
      <w:r w:rsidRPr="00447B9E">
        <w:rPr>
          <w:rFonts w:ascii="Book Antiqua" w:hAnsi="Book Antiqua" w:cs="Century"/>
          <w:b/>
          <w:bCs/>
          <w:i w:val="0"/>
          <w:iCs w:val="0"/>
          <w:color w:val="221F1F"/>
          <w:w w:val="105"/>
          <w:sz w:val="24"/>
          <w:szCs w:val="24"/>
        </w:rPr>
        <w:t>Wymagania opracowane na podstawie planu wynikowego wydawnictwa Nowa Era</w:t>
      </w:r>
    </w:p>
    <w:p w:rsidR="00447B9E" w:rsidRPr="00447B9E" w:rsidRDefault="00447B9E" w:rsidP="00B7742B">
      <w:pPr>
        <w:pStyle w:val="Tekstpodstawowy"/>
        <w:kinsoku w:val="0"/>
        <w:overflowPunct w:val="0"/>
        <w:spacing w:after="120" w:line="360" w:lineRule="auto"/>
        <w:ind w:left="102" w:right="992"/>
        <w:rPr>
          <w:rFonts w:ascii="Book Antiqua" w:hAnsi="Book Antiqua" w:cs="Century"/>
          <w:i w:val="0"/>
          <w:iCs w:val="0"/>
          <w:color w:val="221F1F"/>
          <w:w w:val="105"/>
          <w:sz w:val="24"/>
          <w:szCs w:val="24"/>
        </w:rPr>
      </w:pPr>
      <w:bookmarkStart w:id="0" w:name="_GoBack"/>
      <w:r w:rsidRPr="00447B9E">
        <w:rPr>
          <w:rFonts w:ascii="Book Antiqua" w:hAnsi="Book Antiqua" w:cs="Century"/>
          <w:i w:val="0"/>
          <w:iCs w:val="0"/>
          <w:color w:val="221F1F"/>
          <w:w w:val="105"/>
          <w:sz w:val="24"/>
          <w:szCs w:val="24"/>
        </w:rPr>
        <w:t>Wymagania na wyższe oceny zawierają w sobie wymagania na niższe oceny</w:t>
      </w:r>
    </w:p>
    <w:tbl>
      <w:tblPr>
        <w:tblW w:w="13892" w:type="dxa"/>
        <w:tblInd w:w="-5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1843"/>
        <w:gridCol w:w="7513"/>
        <w:gridCol w:w="1134"/>
        <w:gridCol w:w="1134"/>
        <w:gridCol w:w="1134"/>
        <w:gridCol w:w="1134"/>
      </w:tblGrid>
      <w:tr w:rsidR="00B7742B" w:rsidTr="001D7399">
        <w:trPr>
          <w:trHeight w:val="20"/>
          <w:tblHeader/>
        </w:trPr>
        <w:tc>
          <w:tcPr>
            <w:tcW w:w="1843" w:type="dxa"/>
            <w:vMerge w:val="restart"/>
            <w:tcBorders>
              <w:top w:val="single" w:sz="4" w:space="0" w:color="93C73C"/>
              <w:left w:val="single" w:sz="4" w:space="0" w:color="93C73C"/>
              <w:bottom w:val="single" w:sz="8" w:space="0" w:color="93C73C"/>
              <w:right w:val="single" w:sz="4" w:space="0" w:color="93C73C"/>
            </w:tcBorders>
            <w:shd w:val="clear" w:color="auto" w:fill="E6F0D3"/>
            <w:vAlign w:val="center"/>
          </w:tcPr>
          <w:bookmarkEnd w:id="0"/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Arial" w:hAnsi="Arial" w:cs="Arial"/>
                <w:color w:val="221F1F"/>
                <w:w w:val="115"/>
                <w:sz w:val="15"/>
                <w:szCs w:val="15"/>
              </w:rPr>
            </w:pPr>
            <w:r w:rsidRPr="00334235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 xml:space="preserve">Zagadnienie (temat </w:t>
            </w:r>
            <w:r w:rsidRPr="00334235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lekcji)</w:t>
            </w:r>
            <w:r>
              <w:rPr>
                <w:rFonts w:ascii="Arial" w:hAnsi="Arial" w:cs="Arial"/>
                <w:color w:val="221F1F"/>
                <w:w w:val="115"/>
                <w:sz w:val="15"/>
                <w:szCs w:val="15"/>
              </w:rPr>
              <w:t>)</w:t>
            </w:r>
          </w:p>
        </w:tc>
        <w:tc>
          <w:tcPr>
            <w:tcW w:w="7513" w:type="dxa"/>
            <w:vMerge w:val="restart"/>
            <w:tcBorders>
              <w:top w:val="single" w:sz="4" w:space="0" w:color="93C73C"/>
              <w:left w:val="single" w:sz="4" w:space="0" w:color="93C73C"/>
              <w:bottom w:val="single" w:sz="8" w:space="0" w:color="93C73C"/>
              <w:right w:val="single" w:sz="4" w:space="0" w:color="93C73C"/>
            </w:tcBorders>
            <w:shd w:val="clear" w:color="auto" w:fill="E6F0D3"/>
            <w:vAlign w:val="center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Arial" w:hAnsi="Arial" w:cs="Arial"/>
                <w:color w:val="221F1F"/>
                <w:w w:val="110"/>
                <w:sz w:val="15"/>
                <w:szCs w:val="15"/>
              </w:rPr>
            </w:pPr>
            <w:r w:rsidRPr="00334235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 xml:space="preserve">Cele operacyjne* </w:t>
            </w:r>
            <w:r w:rsidRPr="00334235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br/>
              <w:t>Uczeń:</w:t>
            </w:r>
          </w:p>
        </w:tc>
        <w:tc>
          <w:tcPr>
            <w:tcW w:w="4536" w:type="dxa"/>
            <w:gridSpan w:val="4"/>
            <w:tcBorders>
              <w:top w:val="single" w:sz="4" w:space="0" w:color="93C73C"/>
              <w:left w:val="single" w:sz="4" w:space="0" w:color="93C73C"/>
              <w:bottom w:val="single" w:sz="8" w:space="0" w:color="93C73C"/>
              <w:right w:val="single" w:sz="4" w:space="0" w:color="93C73C"/>
            </w:tcBorders>
            <w:shd w:val="clear" w:color="auto" w:fill="E6F0D3"/>
            <w:vAlign w:val="center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Arial" w:hAnsi="Arial" w:cs="Arial"/>
                <w:color w:val="221F1F"/>
                <w:w w:val="110"/>
                <w:sz w:val="15"/>
                <w:szCs w:val="15"/>
              </w:rPr>
            </w:pPr>
            <w:r w:rsidRPr="00334235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Wymagania**</w:t>
            </w:r>
          </w:p>
        </w:tc>
      </w:tr>
      <w:tr w:rsidR="00B7742B" w:rsidTr="001D7399">
        <w:trPr>
          <w:trHeight w:val="20"/>
          <w:tblHeader/>
        </w:trPr>
        <w:tc>
          <w:tcPr>
            <w:tcW w:w="1843" w:type="dxa"/>
            <w:vMerge/>
            <w:tcBorders>
              <w:top w:val="single" w:sz="4" w:space="0" w:color="93C73C"/>
              <w:left w:val="single" w:sz="4" w:space="0" w:color="93C73C"/>
              <w:bottom w:val="single" w:sz="8" w:space="0" w:color="93C73C"/>
              <w:right w:val="single" w:sz="4" w:space="0" w:color="93C73C"/>
            </w:tcBorders>
            <w:shd w:val="clear" w:color="auto" w:fill="E6F0D3"/>
            <w:vAlign w:val="center"/>
          </w:tcPr>
          <w:p w:rsidR="00B7742B" w:rsidRDefault="00B7742B" w:rsidP="00666076">
            <w:pPr>
              <w:pStyle w:val="Tekstpodstawowy"/>
              <w:kinsoku w:val="0"/>
              <w:overflowPunct w:val="0"/>
              <w:spacing w:line="276" w:lineRule="auto"/>
              <w:jc w:val="center"/>
              <w:rPr>
                <w:rFonts w:ascii="Century" w:hAnsi="Century" w:cs="Century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top w:val="single" w:sz="4" w:space="0" w:color="93C73C"/>
              <w:left w:val="single" w:sz="4" w:space="0" w:color="93C73C"/>
              <w:bottom w:val="single" w:sz="8" w:space="0" w:color="93C73C"/>
              <w:right w:val="single" w:sz="4" w:space="0" w:color="93C73C"/>
            </w:tcBorders>
            <w:shd w:val="clear" w:color="auto" w:fill="E6F0D3"/>
            <w:vAlign w:val="center"/>
          </w:tcPr>
          <w:p w:rsidR="00B7742B" w:rsidRDefault="00B7742B" w:rsidP="00666076">
            <w:pPr>
              <w:pStyle w:val="Tekstpodstawowy"/>
              <w:kinsoku w:val="0"/>
              <w:overflowPunct w:val="0"/>
              <w:spacing w:line="276" w:lineRule="auto"/>
              <w:jc w:val="center"/>
              <w:rPr>
                <w:rFonts w:ascii="Century" w:hAnsi="Century" w:cs="Century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93C73C"/>
              <w:left w:val="single" w:sz="4" w:space="0" w:color="93C73C"/>
              <w:bottom w:val="single" w:sz="8" w:space="0" w:color="93C73C"/>
              <w:right w:val="single" w:sz="4" w:space="0" w:color="93C73C"/>
            </w:tcBorders>
            <w:shd w:val="clear" w:color="auto" w:fill="E6F0D3"/>
            <w:vAlign w:val="center"/>
          </w:tcPr>
          <w:p w:rsidR="00B7742B" w:rsidRPr="00334235" w:rsidRDefault="00B7742B" w:rsidP="00666076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334235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podstawowe</w:t>
            </w:r>
          </w:p>
        </w:tc>
        <w:tc>
          <w:tcPr>
            <w:tcW w:w="2268" w:type="dxa"/>
            <w:gridSpan w:val="2"/>
            <w:tcBorders>
              <w:top w:val="single" w:sz="8" w:space="0" w:color="93C73C"/>
              <w:left w:val="single" w:sz="4" w:space="0" w:color="93C73C"/>
              <w:bottom w:val="single" w:sz="8" w:space="0" w:color="93C73C"/>
              <w:right w:val="single" w:sz="4" w:space="0" w:color="93C73C"/>
            </w:tcBorders>
            <w:shd w:val="clear" w:color="auto" w:fill="E6F0D3"/>
            <w:vAlign w:val="center"/>
          </w:tcPr>
          <w:p w:rsidR="00B7742B" w:rsidRPr="00334235" w:rsidRDefault="00B7742B" w:rsidP="00666076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334235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ponadpodstawowe</w:t>
            </w:r>
          </w:p>
        </w:tc>
      </w:tr>
      <w:tr w:rsidR="00B7742B" w:rsidTr="0059287C">
        <w:trPr>
          <w:trHeight w:val="20"/>
          <w:tblHeader/>
        </w:trPr>
        <w:tc>
          <w:tcPr>
            <w:tcW w:w="1843" w:type="dxa"/>
            <w:vMerge/>
            <w:tcBorders>
              <w:top w:val="single" w:sz="4" w:space="0" w:color="93C73C"/>
              <w:left w:val="single" w:sz="4" w:space="0" w:color="93C73C"/>
              <w:bottom w:val="single" w:sz="8" w:space="0" w:color="93C73C"/>
              <w:right w:val="single" w:sz="4" w:space="0" w:color="93C73C"/>
            </w:tcBorders>
            <w:shd w:val="clear" w:color="auto" w:fill="E6F0D3"/>
            <w:vAlign w:val="center"/>
          </w:tcPr>
          <w:p w:rsidR="00B7742B" w:rsidRDefault="00B7742B" w:rsidP="00666076">
            <w:pPr>
              <w:pStyle w:val="Tekstpodstawowy"/>
              <w:kinsoku w:val="0"/>
              <w:overflowPunct w:val="0"/>
              <w:spacing w:line="276" w:lineRule="auto"/>
              <w:jc w:val="center"/>
              <w:rPr>
                <w:rFonts w:ascii="Century" w:hAnsi="Century" w:cs="Century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top w:val="single" w:sz="4" w:space="0" w:color="93C73C"/>
              <w:left w:val="single" w:sz="4" w:space="0" w:color="93C73C"/>
              <w:bottom w:val="single" w:sz="8" w:space="0" w:color="93C73C"/>
              <w:right w:val="single" w:sz="4" w:space="0" w:color="93C73C"/>
            </w:tcBorders>
            <w:shd w:val="clear" w:color="auto" w:fill="E6F0D3"/>
            <w:vAlign w:val="center"/>
          </w:tcPr>
          <w:p w:rsidR="00B7742B" w:rsidRDefault="00B7742B" w:rsidP="00666076">
            <w:pPr>
              <w:pStyle w:val="Tekstpodstawowy"/>
              <w:kinsoku w:val="0"/>
              <w:overflowPunct w:val="0"/>
              <w:spacing w:line="276" w:lineRule="auto"/>
              <w:jc w:val="center"/>
              <w:rPr>
                <w:rFonts w:ascii="Century" w:hAnsi="Century" w:cs="Century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3C73C"/>
              <w:left w:val="single" w:sz="4" w:space="0" w:color="93C73C"/>
              <w:bottom w:val="single" w:sz="8" w:space="0" w:color="93C73C"/>
              <w:right w:val="single" w:sz="4" w:space="0" w:color="93C73C"/>
            </w:tcBorders>
            <w:shd w:val="clear" w:color="auto" w:fill="E6F0D3"/>
            <w:vAlign w:val="center"/>
          </w:tcPr>
          <w:p w:rsidR="00B7742B" w:rsidRDefault="00FE08DA" w:rsidP="00666076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221F1F"/>
                <w:w w:val="99"/>
                <w:sz w:val="14"/>
                <w:szCs w:val="14"/>
              </w:rPr>
            </w:pPr>
            <w:r w:rsidRPr="00334235">
              <w:rPr>
                <w:rFonts w:ascii="Arial" w:hAnsi="Arial" w:cs="Arial"/>
                <w:b/>
                <w:color w:val="221F1F"/>
                <w:w w:val="99"/>
                <w:sz w:val="14"/>
                <w:szCs w:val="14"/>
              </w:rPr>
              <w:t>K</w:t>
            </w:r>
            <w:r w:rsidR="00B7742B" w:rsidRPr="00334235">
              <w:rPr>
                <w:rFonts w:ascii="Arial" w:hAnsi="Arial" w:cs="Arial"/>
                <w:b/>
                <w:color w:val="221F1F"/>
                <w:w w:val="99"/>
                <w:sz w:val="14"/>
                <w:szCs w:val="14"/>
              </w:rPr>
              <w:t>onieczne</w:t>
            </w:r>
          </w:p>
          <w:p w:rsidR="00FE08DA" w:rsidRPr="00334235" w:rsidRDefault="00FE08DA" w:rsidP="00666076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221F1F"/>
                <w:w w:val="99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21F1F"/>
                <w:w w:val="99"/>
                <w:sz w:val="14"/>
                <w:szCs w:val="14"/>
              </w:rPr>
              <w:t>Ocena dopuszczająca</w:t>
            </w:r>
          </w:p>
        </w:tc>
        <w:tc>
          <w:tcPr>
            <w:tcW w:w="1134" w:type="dxa"/>
            <w:tcBorders>
              <w:top w:val="single" w:sz="8" w:space="0" w:color="93C73C"/>
              <w:left w:val="single" w:sz="4" w:space="0" w:color="93C73C"/>
              <w:bottom w:val="single" w:sz="8" w:space="0" w:color="93C73C"/>
              <w:right w:val="single" w:sz="4" w:space="0" w:color="93C73C"/>
            </w:tcBorders>
            <w:shd w:val="clear" w:color="auto" w:fill="E6F0D3"/>
            <w:vAlign w:val="center"/>
          </w:tcPr>
          <w:p w:rsidR="00B7742B" w:rsidRDefault="00FE08DA" w:rsidP="00666076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221F1F"/>
                <w:w w:val="99"/>
                <w:sz w:val="14"/>
                <w:szCs w:val="14"/>
              </w:rPr>
            </w:pPr>
            <w:r w:rsidRPr="00334235">
              <w:rPr>
                <w:rFonts w:ascii="Arial" w:hAnsi="Arial" w:cs="Arial"/>
                <w:b/>
                <w:color w:val="221F1F"/>
                <w:w w:val="99"/>
                <w:sz w:val="14"/>
                <w:szCs w:val="14"/>
              </w:rPr>
              <w:t>P</w:t>
            </w:r>
            <w:r w:rsidR="00B7742B" w:rsidRPr="00334235">
              <w:rPr>
                <w:rFonts w:ascii="Arial" w:hAnsi="Arial" w:cs="Arial"/>
                <w:b/>
                <w:color w:val="221F1F"/>
                <w:w w:val="99"/>
                <w:sz w:val="14"/>
                <w:szCs w:val="14"/>
              </w:rPr>
              <w:t>odstawowe</w:t>
            </w:r>
          </w:p>
          <w:p w:rsidR="00FE08DA" w:rsidRPr="00334235" w:rsidRDefault="00FE08DA" w:rsidP="00666076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221F1F"/>
                <w:w w:val="99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21F1F"/>
                <w:w w:val="99"/>
                <w:sz w:val="14"/>
                <w:szCs w:val="14"/>
              </w:rPr>
              <w:t>Ocena dostateczna</w:t>
            </w:r>
          </w:p>
        </w:tc>
        <w:tc>
          <w:tcPr>
            <w:tcW w:w="1134" w:type="dxa"/>
            <w:tcBorders>
              <w:top w:val="single" w:sz="8" w:space="0" w:color="93C73C"/>
              <w:left w:val="single" w:sz="4" w:space="0" w:color="93C73C"/>
              <w:bottom w:val="single" w:sz="8" w:space="0" w:color="93C73C"/>
              <w:right w:val="single" w:sz="4" w:space="0" w:color="93C73C"/>
            </w:tcBorders>
            <w:shd w:val="clear" w:color="auto" w:fill="E6F0D3"/>
            <w:vAlign w:val="center"/>
          </w:tcPr>
          <w:p w:rsidR="00B7742B" w:rsidRDefault="0059287C" w:rsidP="00666076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221F1F"/>
                <w:w w:val="99"/>
                <w:sz w:val="14"/>
                <w:szCs w:val="14"/>
              </w:rPr>
            </w:pPr>
            <w:r w:rsidRPr="00334235">
              <w:rPr>
                <w:rFonts w:ascii="Arial" w:hAnsi="Arial" w:cs="Arial"/>
                <w:b/>
                <w:color w:val="221F1F"/>
                <w:w w:val="99"/>
                <w:sz w:val="14"/>
                <w:szCs w:val="14"/>
              </w:rPr>
              <w:t>R</w:t>
            </w:r>
            <w:r w:rsidR="00B7742B" w:rsidRPr="00334235">
              <w:rPr>
                <w:rFonts w:ascii="Arial" w:hAnsi="Arial" w:cs="Arial"/>
                <w:b/>
                <w:color w:val="221F1F"/>
                <w:w w:val="99"/>
                <w:sz w:val="14"/>
                <w:szCs w:val="14"/>
              </w:rPr>
              <w:t>ozszerzają</w:t>
            </w:r>
            <w:r>
              <w:rPr>
                <w:rFonts w:ascii="Arial" w:hAnsi="Arial" w:cs="Arial"/>
                <w:b/>
                <w:color w:val="221F1F"/>
                <w:w w:val="99"/>
                <w:sz w:val="14"/>
                <w:szCs w:val="14"/>
              </w:rPr>
              <w:t>c</w:t>
            </w:r>
            <w:r w:rsidR="00B7742B" w:rsidRPr="00334235">
              <w:rPr>
                <w:rFonts w:ascii="Arial" w:hAnsi="Arial" w:cs="Arial"/>
                <w:b/>
                <w:color w:val="221F1F"/>
                <w:w w:val="99"/>
                <w:sz w:val="14"/>
                <w:szCs w:val="14"/>
              </w:rPr>
              <w:t>e</w:t>
            </w:r>
          </w:p>
          <w:p w:rsidR="0059287C" w:rsidRDefault="0059287C" w:rsidP="00666076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221F1F"/>
                <w:w w:val="99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21F1F"/>
                <w:w w:val="99"/>
                <w:sz w:val="14"/>
                <w:szCs w:val="14"/>
              </w:rPr>
              <w:t>Ocena dobra</w:t>
            </w:r>
          </w:p>
          <w:p w:rsidR="0059287C" w:rsidRPr="00334235" w:rsidRDefault="0059287C" w:rsidP="00666076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221F1F"/>
                <w:w w:val="99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93C73C"/>
              <w:left w:val="single" w:sz="4" w:space="0" w:color="93C73C"/>
              <w:bottom w:val="single" w:sz="8" w:space="0" w:color="93C73C"/>
              <w:right w:val="single" w:sz="4" w:space="0" w:color="93C73C"/>
            </w:tcBorders>
            <w:shd w:val="clear" w:color="auto" w:fill="E6F0D3"/>
            <w:vAlign w:val="center"/>
          </w:tcPr>
          <w:p w:rsidR="00B7742B" w:rsidRDefault="0059287C" w:rsidP="00666076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221F1F"/>
                <w:w w:val="99"/>
                <w:sz w:val="14"/>
                <w:szCs w:val="14"/>
              </w:rPr>
            </w:pPr>
            <w:r w:rsidRPr="00334235">
              <w:rPr>
                <w:rFonts w:ascii="Arial" w:hAnsi="Arial" w:cs="Arial"/>
                <w:b/>
                <w:color w:val="221F1F"/>
                <w:w w:val="99"/>
                <w:sz w:val="14"/>
                <w:szCs w:val="14"/>
              </w:rPr>
              <w:t>D</w:t>
            </w:r>
            <w:r w:rsidR="00B7742B" w:rsidRPr="00334235">
              <w:rPr>
                <w:rFonts w:ascii="Arial" w:hAnsi="Arial" w:cs="Arial"/>
                <w:b/>
                <w:color w:val="221F1F"/>
                <w:w w:val="99"/>
                <w:sz w:val="14"/>
                <w:szCs w:val="14"/>
              </w:rPr>
              <w:t>opełniające</w:t>
            </w:r>
          </w:p>
          <w:p w:rsidR="0059287C" w:rsidRPr="00334235" w:rsidRDefault="0059287C" w:rsidP="00666076">
            <w:pPr>
              <w:pStyle w:val="TableParagraph"/>
              <w:kinsoku w:val="0"/>
              <w:overflowPunct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221F1F"/>
                <w:w w:val="99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21F1F"/>
                <w:w w:val="99"/>
                <w:sz w:val="14"/>
                <w:szCs w:val="14"/>
              </w:rPr>
              <w:t>Ocena bardzo dobra</w:t>
            </w:r>
          </w:p>
        </w:tc>
      </w:tr>
      <w:tr w:rsidR="00B7742B" w:rsidTr="00C60636">
        <w:trPr>
          <w:trHeight w:val="20"/>
        </w:trPr>
        <w:tc>
          <w:tcPr>
            <w:tcW w:w="13892" w:type="dxa"/>
            <w:gridSpan w:val="6"/>
            <w:tcBorders>
              <w:top w:val="single" w:sz="8" w:space="0" w:color="93C73C"/>
              <w:left w:val="single" w:sz="4" w:space="0" w:color="BCBBBC"/>
              <w:bottom w:val="single" w:sz="4" w:space="0" w:color="BCBBBC"/>
              <w:right w:val="single" w:sz="4" w:space="0" w:color="BCBBBC"/>
            </w:tcBorders>
            <w:shd w:val="clear" w:color="auto" w:fill="F0F7E7"/>
          </w:tcPr>
          <w:p w:rsidR="00B7742B" w:rsidRDefault="00B7742B" w:rsidP="001D7399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66607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1. Wprowadzenie</w:t>
            </w:r>
          </w:p>
        </w:tc>
      </w:tr>
      <w:tr w:rsidR="00B7742B" w:rsidTr="0059287C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1.2. Pomiary</w:t>
            </w:r>
            <w:r w:rsidR="001D7399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jednostki</w:t>
            </w: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pojęcia: zjawiska fizycznego, obiektu, wielkości fizycznej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742B" w:rsidTr="0059287C">
        <w:trPr>
          <w:trHeight w:val="421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ekstpodstawowy"/>
              <w:kinsoku w:val="0"/>
              <w:overflowPunct w:val="0"/>
              <w:spacing w:line="276" w:lineRule="auto"/>
              <w:rPr>
                <w:rFonts w:ascii="Century" w:hAnsi="Century" w:cs="Century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na czym polega pomiar; wymienia podstawowe wielkości mierzone podczas badania ruchu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742B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ekstpodstawowy"/>
              <w:kinsoku w:val="0"/>
              <w:overflowPunct w:val="0"/>
              <w:spacing w:line="276" w:lineRule="auto"/>
              <w:rPr>
                <w:rFonts w:ascii="Century" w:hAnsi="Century" w:cs="Century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określa sposób zapisu wyniku pomiaru (wraz</w:t>
            </w:r>
            <w:r w:rsidR="001D7399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jednostką); wymienia podstawowe jednostki</w:t>
            </w:r>
            <w:r w:rsidR="001D7399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 SI: długości, masy</w:t>
            </w:r>
            <w:r w:rsidR="001D7399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czasu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742B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ekstpodstawowy"/>
              <w:kinsoku w:val="0"/>
              <w:overflowPunct w:val="0"/>
              <w:spacing w:line="276" w:lineRule="auto"/>
              <w:rPr>
                <w:rFonts w:ascii="Century" w:hAnsi="Century" w:cs="Century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określa miary wzorcowe</w:t>
            </w:r>
            <w:r w:rsidR="001D7399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 SI: długości, masy</w:t>
            </w:r>
            <w:r w:rsidR="001D7399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czasu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742B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ekstpodstawowy"/>
              <w:kinsoku w:val="0"/>
              <w:overflowPunct w:val="0"/>
              <w:spacing w:line="276" w:lineRule="auto"/>
              <w:rPr>
                <w:rFonts w:ascii="Century" w:hAnsi="Century" w:cs="Century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wyraża wielkości</w:t>
            </w:r>
            <w:r w:rsidR="001D7399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podstawowych jednostkach układu SI; przelicza wielokrotności</w:t>
            </w:r>
            <w:r w:rsidR="001D7399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podwielokrotności (korzystając</w:t>
            </w:r>
            <w:r w:rsidR="001D7399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tabeli przedrostków) oraz jednostki czasu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742B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ekstpodstawowy"/>
              <w:kinsoku w:val="0"/>
              <w:overflowPunct w:val="0"/>
              <w:spacing w:line="276" w:lineRule="auto"/>
              <w:rPr>
                <w:rFonts w:ascii="Century" w:hAnsi="Century" w:cs="Century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1D7399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materiałów źródłowych (w tym tekstów popularnonaukowych) dotyczących miar wzorcowych</w:t>
            </w:r>
            <w:r w:rsidR="001D7399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jednostek wielkości fizycznych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742B" w:rsidTr="0059287C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666076" w:rsidP="00666076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1</w:t>
            </w:r>
            <w:r w:rsidR="00B7742B">
              <w:rPr>
                <w:color w:val="221F1F"/>
                <w:w w:val="105"/>
                <w:sz w:val="15"/>
                <w:szCs w:val="15"/>
              </w:rPr>
              <w:t>.3. Wstęp do analizy danych pomiarowych</w:t>
            </w: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 pomiary</w:t>
            </w:r>
            <w:r w:rsidR="001D7399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doświadczenia, korzystając</w:t>
            </w:r>
            <w:r w:rsidR="001D7399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ich opisów; wyjaśnia, dlaczego wykonuje się pomiary wielokrotne; posługuje się pojęciem niepewności pomiaru; zapisuje wynik wraz</w:t>
            </w:r>
            <w:r w:rsidR="001D7399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jego jednostką,</w:t>
            </w:r>
            <w:r w:rsidR="001D7399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uwzględnieniem informacji</w:t>
            </w:r>
            <w:r w:rsidR="001D7399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niepewności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742B" w:rsidTr="0059287C">
        <w:trPr>
          <w:trHeight w:val="20"/>
        </w:trPr>
        <w:tc>
          <w:tcPr>
            <w:tcW w:w="1843" w:type="dxa"/>
            <w:vMerge/>
            <w:tcBorders>
              <w:top w:val="single" w:sz="8" w:space="0" w:color="93C73C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zapisuje</w:t>
            </w:r>
            <w:r w:rsidR="001D7399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tabeli wyniki pomiarów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742B" w:rsidTr="0059287C">
        <w:trPr>
          <w:trHeight w:val="20"/>
        </w:trPr>
        <w:tc>
          <w:tcPr>
            <w:tcW w:w="1843" w:type="dxa"/>
            <w:vMerge/>
            <w:tcBorders>
              <w:top w:val="single" w:sz="8" w:space="0" w:color="93C73C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 średnią</w:t>
            </w:r>
            <w:r w:rsidR="001D7399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wyników pomiarów wielokrotnych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742B" w:rsidTr="0059287C">
        <w:trPr>
          <w:trHeight w:val="20"/>
        </w:trPr>
        <w:tc>
          <w:tcPr>
            <w:tcW w:w="1843" w:type="dxa"/>
            <w:vMerge/>
            <w:tcBorders>
              <w:top w:val="single" w:sz="8" w:space="0" w:color="93C73C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błędy przypadkowe</w:t>
            </w:r>
            <w:r w:rsidR="001D7399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błędy systematyczne, podaje ich przykłady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742B" w:rsidTr="0059287C">
        <w:trPr>
          <w:trHeight w:val="20"/>
        </w:trPr>
        <w:tc>
          <w:tcPr>
            <w:tcW w:w="1843" w:type="dxa"/>
            <w:vMerge/>
            <w:tcBorders>
              <w:top w:val="single" w:sz="8" w:space="0" w:color="93C73C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 obliczenia (posługując się kalkulatorem)</w:t>
            </w:r>
            <w:r w:rsidR="001D7399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zapisuje wynik zgodnie</w:t>
            </w:r>
            <w:r w:rsidR="001D7399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1D7399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zachowaniem liczby cyfr znaczących wynikającej</w:t>
            </w:r>
            <w:r w:rsidR="001D7399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dokładności pomiaru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742B" w:rsidTr="0059287C">
        <w:trPr>
          <w:trHeight w:val="20"/>
        </w:trPr>
        <w:tc>
          <w:tcPr>
            <w:tcW w:w="1843" w:type="dxa"/>
            <w:vMerge/>
            <w:tcBorders>
              <w:top w:val="single" w:sz="8" w:space="0" w:color="93C73C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pojęciami niepewności maksymalnej wartości średniej</w:t>
            </w:r>
            <w:r w:rsidR="001D7399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niepewności względnej; oblicza te niepewności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742B" w:rsidTr="0059287C">
        <w:trPr>
          <w:trHeight w:val="20"/>
        </w:trPr>
        <w:tc>
          <w:tcPr>
            <w:tcW w:w="1843" w:type="dxa"/>
            <w:vMerge/>
            <w:tcBorders>
              <w:top w:val="single" w:sz="8" w:space="0" w:color="93C73C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niepewności standardowej wartości średniej; oblicza ją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</w:tr>
      <w:tr w:rsidR="00B7742B" w:rsidTr="0059287C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1.4. Opisywanie zależności między wielkościami</w:t>
            </w: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rozpoznaje zależność rosnącą bądź malejącą na podstawie danych</w:t>
            </w:r>
            <w:r w:rsidR="001D7399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tabeli lub wykresu; rozpoznaje proporcjonalność prostą</w:t>
            </w:r>
            <w:r w:rsidR="001D7399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podaje jej przykłady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742B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odczytuje dane przedstawione</w:t>
            </w:r>
            <w:r w:rsidR="001D7399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tabelach</w:t>
            </w:r>
            <w:r w:rsidR="001D7399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na wykresach zależności liniowych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742B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pojęciami: proporcjonalności prostej, proporcjonalności odwrotnej, zależności liniowej (funkcja liniowa); podaje przykłady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742B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współczynnika kierunkowego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742B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interpretuje wzory opisujące zależności wielkości fizycznych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742B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interpretuje wykresy zależności liniowych (nachylenie prostej)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463B2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742B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sporządza wykresy zależności liniowych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463B2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742B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– za pomocą wzorów – zależności liniowe przedstawione na wykresie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742B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typowe zadania obliczeniowe</w:t>
            </w:r>
            <w:r w:rsidR="001D7399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wykorzystaniem wykresów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FE08DA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742B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nietypowe zadania związane</w:t>
            </w:r>
            <w:r w:rsidR="001D7399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opisywaniem zależności między wielkościami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</w:tr>
      <w:tr w:rsidR="00B7742B" w:rsidTr="00C60636">
        <w:trPr>
          <w:trHeight w:val="20"/>
        </w:trPr>
        <w:tc>
          <w:tcPr>
            <w:tcW w:w="13892" w:type="dxa"/>
            <w:gridSpan w:val="6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66607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2. Ruch prostoliniowy</w:t>
            </w:r>
          </w:p>
        </w:tc>
      </w:tr>
      <w:tr w:rsidR="00B7742B" w:rsidTr="0059287C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2.1. Jak opisać położenie ciała</w:t>
            </w: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 proste doświadczenie (badanie ruchu), korzystając</w:t>
            </w:r>
            <w:r w:rsidR="001D7399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jego opisu; opisuje przebieg doświadczenia lub pokazu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742B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projektuje</w:t>
            </w:r>
            <w:r w:rsidR="001D7399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przeprowadza proste doświadczenie obrazujące ruch ciała; rejestruje je za pomocą kamery; modyfikuje jego przebieg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742B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punktu materialnego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742B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wielkości wektorowe</w:t>
            </w:r>
            <w:r w:rsidR="001D7399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wielkości skalarne; podaje przykłady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742B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określa położenie punktu materialnego za pomocą współrzędnej położenia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742B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określa cechy wektora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742B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wektora położenia; określa położenie ciała za pomocą wektora położenia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742B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wykonuje graficznie działania na wektorach (dodawanie, odejmowanie, mnożenie</w:t>
            </w:r>
            <w:r w:rsidR="001D7399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dzielenie przez liczbę)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742B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proste zadania związane</w:t>
            </w:r>
            <w:r w:rsidR="001D7399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działaniami na wektorach</w:t>
            </w:r>
            <w:r w:rsidR="001D7399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określaniem położenia ciała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B7742B" w:rsidRDefault="00B7742B" w:rsidP="00666076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typowe zadania związane z działaniami na wektorach i określaniem położenia ciała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2.2. Opis ruchu </w:t>
            </w:r>
            <w:r>
              <w:rPr>
                <w:color w:val="221F1F"/>
                <w:sz w:val="15"/>
                <w:szCs w:val="15"/>
              </w:rPr>
              <w:t>prostoliniowego</w:t>
            </w: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definiuje ruch, posługując się pojęciem układu odniesienia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i wskazuje przykłady względności ruchu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względem różnych układów odniesienia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wektora przemieszczenia; rozróżnia pojęcia: położenia, przemieszczenia i drogi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prostoliniowy, posługując się pojęciem wektora przemieszczenia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przedstawia graficznie wektory położenia i wektor przemieszczenia w wybranym układzie odniesienia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wektory przemieszczenia podczas ruchu ciał po prostej (określa współrzędną wektora przemieszczenia)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dodaje wektory przemieszczenia leżące na jednej prostej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F02329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wykonuje działania na wektorach przemieszczenia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typowe zadania związane z opisywaniem ruchów prostoliniowych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typowe i nietypowe(X) (złożone) zadania związane z opisywaniem ruchów prostoliniowych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1A621B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(</w:t>
            </w:r>
            <w:r w:rsidR="002F4F3A">
              <w:rPr>
                <w:color w:val="221F1F"/>
                <w:w w:val="105"/>
                <w:sz w:val="15"/>
                <w:szCs w:val="15"/>
              </w:rPr>
              <w:t xml:space="preserve"> X</w:t>
            </w:r>
            <w:r>
              <w:rPr>
                <w:color w:val="221F1F"/>
                <w:w w:val="105"/>
                <w:sz w:val="15"/>
                <w:szCs w:val="15"/>
              </w:rPr>
              <w:t>)</w:t>
            </w:r>
          </w:p>
        </w:tc>
      </w:tr>
      <w:tr w:rsidR="002F4F3A" w:rsidTr="0059287C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2.3. Prędkość w ruchu </w:t>
            </w:r>
            <w:r>
              <w:rPr>
                <w:color w:val="221F1F"/>
                <w:sz w:val="15"/>
                <w:szCs w:val="15"/>
              </w:rPr>
              <w:t>prostoliniowym</w:t>
            </w: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posługujesiępojęciemprędkościdoopisuruchuprostoliniowego;obliczawartośćprędkości i przelicza jejjednostki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prędkości jako wielkości wektorowej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pojęciami: współrzędnej wektora prędkości, prędkości średniej, prędkości chwilowej; oblicza ich wartości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prędkość średnią i prędkość chwilową; podaje przykłady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 pochodzącymi z analizy infografiki zamieszczonej w podręczniku (lub z innych materiałów źródłowych), dotyczącej prędkości występujących w przyrodzie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typowe (proste) zadania związane z obliczaniem prędkości średniej i prędkości chwilowej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typowe i nietypowe (złożone) zadania związane z obliczaniem prędkości średniej i prędkości chwilowej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X</w:t>
            </w:r>
          </w:p>
        </w:tc>
      </w:tr>
      <w:tr w:rsidR="002F4F3A" w:rsidTr="0059287C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2.4. Ruch jednostajny prostoliniowy</w:t>
            </w: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nazywa ruch po torze prostoliniowym ze stałą prędkością ruchem jednostajnym prostoliniowym; wskazuje przykłady; rysuje wykres </w:t>
            </w:r>
            <m:oMath>
              <m:r>
                <w:rPr>
                  <w:rFonts w:ascii="Cambria Math" w:hAnsi="Cambria Math" w:cs="ClassGarmndEU"/>
                  <w:color w:val="221F1F"/>
                  <w:w w:val="105"/>
                  <w:sz w:val="17"/>
                  <w:szCs w:val="17"/>
                </w:rPr>
                <m:t>v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 wartość prędkości i drogę z wykresów zależności prędkości i drogi od czasu; sporządza te wykresy na podstawie podanych informacji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 doświadczenie (badanie ruchu jednostajnego prostoliniowego), korzystając z jego opisu; analizuje uzyskane wyniki; opisuje ruch ciała za pomocą tabeli i wykresu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projektuje i przeprowadza doświadczenie w celu wyznaczenia prędkości ciała; modyfikuje jego przebieg; prezentuje wyniki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jednostajny prostoliniowy, posługując się zależnością położenia od czasu (wyprowadza równanie tego ruchu)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posługujesiępojęciemniepewnościpomiaru;zapisujewynikpomiaruwraz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jegojednostką, z uwzględnienieminformacji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niepewności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 położenie, wartość prędkości i drogę w ruchu jednostajnym na podstawie danych zawartych w tabelach i wykresach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64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sporządza i interpretuje wykresy zależności parametrów ruchu jednostajnego prostoliniowego od czasu (z uwzględnieniem niepewności pomiarów); właściwie skaluje, oznacza i dobiera zakresy osi; dopasowujeprostądodanychprzedstawionych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postaciwykresu;interpretujenachylenietejprostej i punkty przecięcia z osiami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8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zaznacza niepewności przy sporządzaniu wykresu zależności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x</w:t>
            </w:r>
            <w:r>
              <w:rPr>
                <w:color w:val="221F1F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t</w:t>
            </w:r>
            <w:r>
              <w:rPr>
                <w:color w:val="221F1F"/>
                <w:w w:val="105"/>
                <w:sz w:val="15"/>
                <w:szCs w:val="15"/>
              </w:rPr>
              <w:t>); dopasowuje prostą do punktów na wykresie, a na podstawie jej nachylenia wyznacza prędkość ciała (oraz niepewność pomiaru)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left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8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oblicza parametry ruchu jednostajnego prostoliniowego (prędkość i drogę), wykorzystując równanie ruchu jednostajnego prostoliniowego (zależność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x</w:t>
            </w:r>
            <w:r>
              <w:rPr>
                <w:color w:val="221F1F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t</w:t>
            </w:r>
            <w:r>
              <w:rPr>
                <w:color w:val="221F1F"/>
                <w:w w:val="105"/>
                <w:sz w:val="15"/>
                <w:szCs w:val="15"/>
              </w:rPr>
              <w:t>)); zapisuje wynik zgodnie z zasadami zaokrąglania, z zachowaniem liczby cyfr znaczących wynikającej z dokładności pomiaru lub danych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left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8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szacuje wartość spodziewanego wyniku pomiaru lub obliczeń, interpretuje otrzymany wynik i ocenia jego realność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left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8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typowe (proste) zadania związane z ruchem jednostajnym prostoliniowym, korzystając z równania ruchu jednostajnego, wzoru na drogę i wykresów zależności parametrów ruchu od czasu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8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Rozwiązuje typowe </w:t>
            </w:r>
            <w:r w:rsidR="00C173CF">
              <w:rPr>
                <w:color w:val="221F1F"/>
                <w:w w:val="105"/>
                <w:sz w:val="15"/>
                <w:szCs w:val="15"/>
              </w:rPr>
              <w:t>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nietypowe (złożone) zadania związane z ruchem jednostajnym prostoliniowym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</w:tr>
      <w:tr w:rsidR="002F4F3A" w:rsidTr="0059287C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2.5. Ruch </w:t>
            </w:r>
            <w:r>
              <w:rPr>
                <w:color w:val="221F1F"/>
                <w:sz w:val="15"/>
                <w:szCs w:val="15"/>
              </w:rPr>
              <w:t xml:space="preserve">prostoliniowy </w:t>
            </w:r>
            <w:r>
              <w:rPr>
                <w:color w:val="221F1F"/>
                <w:w w:val="105"/>
                <w:sz w:val="15"/>
                <w:szCs w:val="15"/>
              </w:rPr>
              <w:t>zmienny</w:t>
            </w: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8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średniej wartości prędkości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8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wartości wektora prędkości średniej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8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pojęcia średniej wartości prędkości i wartości wektora prędkości średniej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685A89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8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rysuje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interpretujewykresydotycząceopisuruchuprzyskokowychzmianachwartościprędkości i przy zmianach zwrotuprędkości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8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odróżnia wykres zależności położenia od czasu od wykresu zależności drogi od czasu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8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typowe (proste) zadania związane z ruchem prostoliniowym zmiennym, m.in. korzystając z wykresów zależności parametrów ruchu od czasu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685A89" w:rsidP="002F4F3A">
            <w:pPr>
              <w:pStyle w:val="TableParagraph"/>
              <w:kinsoku w:val="0"/>
              <w:overflowPunct w:val="0"/>
              <w:spacing w:line="278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</w:t>
            </w:r>
            <w:r w:rsidR="002F4F3A">
              <w:rPr>
                <w:color w:val="221F1F"/>
                <w:w w:val="105"/>
                <w:sz w:val="15"/>
                <w:szCs w:val="15"/>
              </w:rPr>
              <w:t>ozwiązuje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typowe i </w:t>
            </w:r>
            <w:r w:rsidR="002F4F3A">
              <w:rPr>
                <w:color w:val="221F1F"/>
                <w:w w:val="105"/>
                <w:sz w:val="15"/>
                <w:szCs w:val="15"/>
              </w:rPr>
              <w:t xml:space="preserve"> nietypowe (złożone) zadania związane z ruchem prostoliniowym zmiennym, m.in. korzystając z wykresów zależności parametrów ruchu od czasu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</w:tr>
      <w:tr w:rsidR="002F4F3A" w:rsidTr="0059287C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2.6. Przyspieszenie w ruchu zmiennym</w:t>
            </w: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8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nazywa ruch po torze prostoliniowym, w którym wartość prędkości zmienia się ze stałym przyspieszeniem, ruchem prostoliniowym jednostajnie zmiennym; wskazuje przykłady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8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nazywa ruchem jednostajnie przyspieszonym ruch, w którym wartość prędkości rośnie w jednostkowych przedziałach czasu o taką samą wartość, a ruchem jednostajnie opóźnionym – ruch, w którym wartość prędkości maleje w jednostkowych przedziałach czasu o taką samą wartość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8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posługuje się pojęciem przyspieszenia (jako wielkości wektorowej) wraz z jego jednostką do opisu ruchu prostoliniowego jednostajnie zmiennego 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8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opisujeruchprostoliniowyjednostajniezmienny,posługującsięzależnościamiwartościprędkości i przyspieszenia odczasu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685A89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64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 wartości zmiany prędkości i przyspieszenia w ruchu prostoliniowym jednostajnie zmiennym na podstawie danych zawartych w tabelach i wykresach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685A89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sporządza i interpretuje wykresy zależności wartości prędkości i przyspieszenia w ruchu prostoliniowym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jednostajnie zmiennym od czasu; właściwie skaluje, oznacza i dobiera zakresy osi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left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przeprowadzadoświadczenie(badanieruchuprostoliniowegojednostajniezmiennego);analizuje i opracowujewyniki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left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opisuje spadek swobodny (i rzut pionowy) jako przykład ruchu prostoliniowego jednostajnie zmiennego; rysuje wykresy </w:t>
            </w:r>
            <m:oMath>
              <m:r>
                <w:rPr>
                  <w:rFonts w:ascii="Cambria Math" w:hAnsi="Cambria Math" w:cs="ClassGarmndEU"/>
                  <w:color w:val="221F1F"/>
                  <w:w w:val="105"/>
                  <w:sz w:val="17"/>
                  <w:szCs w:val="17"/>
                </w:rPr>
                <m:t>v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left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w obliczeniach związek przyspieszenia ze zmianą prędkości i czasem, w jakim ta zmiana nastąpiła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left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typowe (proste) zadania związane z ruchem prostoliniowym jednostajnie zmiennym; wykonuje obliczenia, posługując się kalkulatorem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685A89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</w:t>
            </w:r>
            <w:r w:rsidR="002F4F3A">
              <w:rPr>
                <w:color w:val="221F1F"/>
                <w:w w:val="105"/>
                <w:sz w:val="15"/>
                <w:szCs w:val="15"/>
              </w:rPr>
              <w:t>ozwiązuje złożone (</w:t>
            </w:r>
            <w:r>
              <w:rPr>
                <w:color w:val="221F1F"/>
                <w:w w:val="105"/>
                <w:sz w:val="15"/>
                <w:szCs w:val="15"/>
              </w:rPr>
              <w:t xml:space="preserve">typowe i </w:t>
            </w:r>
            <w:r w:rsidR="002F4F3A">
              <w:rPr>
                <w:color w:val="221F1F"/>
                <w:w w:val="105"/>
                <w:sz w:val="15"/>
                <w:szCs w:val="15"/>
              </w:rPr>
              <w:t>nietypowe) zadania związane z ruchem prostoliniowym jednostajnie zmiennym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</w:tr>
      <w:tr w:rsidR="002F4F3A" w:rsidTr="0059287C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2.7. Położenie</w:t>
            </w:r>
          </w:p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 ruchu jednostajnie zmiennym</w:t>
            </w: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prostoliniowy jednostajnie zmienny, posługując się zależnościami położenia, wartości prędkości i drogi od czasu (za pomocą wzorów i wykresów)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informuje, że pole pod wykresem zależności </w:t>
            </w:r>
            <w:r>
              <w:rPr>
                <w:rFonts w:ascii="ClassGarmndEU" w:hAnsi="ClassGarmndEU" w:cs="ClassGarmndEU"/>
                <w:i/>
                <w:iCs/>
                <w:color w:val="221F1F"/>
                <w:w w:val="105"/>
                <w:sz w:val="17"/>
                <w:szCs w:val="17"/>
              </w:rPr>
              <w:t>v</w:t>
            </w:r>
            <w:r>
              <w:rPr>
                <w:color w:val="221F1F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t</w:t>
            </w:r>
            <w:r>
              <w:rPr>
                <w:color w:val="221F1F"/>
                <w:w w:val="105"/>
                <w:sz w:val="15"/>
                <w:szCs w:val="15"/>
              </w:rPr>
              <w:t>) jest liczbowo równe drodze przebytej przez ciało (zmianie położenia ciała)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wyprowadza i interpretuje wzór przedstawiający zależność położenia od czasu w ruchu jednostajnie zmiennym, korzystając z wykresu zależności </w:t>
            </w:r>
            <w:r>
              <w:rPr>
                <w:rFonts w:ascii="ClassGarmndEU" w:hAnsi="ClassGarmndEU" w:cs="ClassGarmndEU"/>
                <w:i/>
                <w:iCs/>
                <w:color w:val="221F1F"/>
                <w:w w:val="105"/>
                <w:sz w:val="17"/>
                <w:szCs w:val="17"/>
              </w:rPr>
              <w:t>v</w:t>
            </w:r>
            <w:r>
              <w:rPr>
                <w:color w:val="221F1F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t</w:t>
            </w:r>
            <w:r>
              <w:rPr>
                <w:color w:val="221F1F"/>
                <w:w w:val="105"/>
                <w:sz w:val="15"/>
                <w:szCs w:val="15"/>
              </w:rPr>
              <w:t>); opisuje zależność drogi od czasu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 doświadczenie (badanie ruchu jednostajnie zmiennego), korzystając z jego opisu; analizuje i opracowuje uzyskane wyniki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sporządza i interpretuje wykresy zależności drogi od czasu i drogi od kwadratu czasu w ruchu jednostajnie zmiennym z uwzględnieniem niepewności; dopasowuje prostą do danych przedstawionych w postaci wykresu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s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 w:cs="Arial"/>
                  <w:color w:val="221F1F"/>
                  <w:w w:val="105"/>
                  <w:position w:val="6"/>
                  <w:sz w:val="10"/>
                  <w:szCs w:val="10"/>
                </w:rPr>
                <m:t>2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  <w:r>
              <w:rPr>
                <w:color w:val="221F1F"/>
                <w:w w:val="105"/>
                <w:sz w:val="15"/>
                <w:szCs w:val="15"/>
              </w:rPr>
              <w:t>, interpretuje nachylenie tej prostej i punkty przecięcia z osiami, wyznacza przyspieszenie ciała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projektuje i przeprowadza doświadczenie w celu wyznaczenia przyspieszenia ciała; modyfikuje jego przebieg; prezentuje wyniki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w obliczeniach zależność położenia od czasu (równanie ruchu) w ruchu jednostajnie zmiennym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typowe (proste) zadania związane z ruchem prostoliniowym jednostajnie zmienny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1A621B" w:rsidP="00C47E9D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(</w:t>
            </w:r>
            <w:r w:rsidR="002F4F3A">
              <w:rPr>
                <w:color w:val="221F1F"/>
                <w:w w:val="105"/>
                <w:sz w:val="15"/>
                <w:szCs w:val="15"/>
              </w:rPr>
              <w:t>X</w:t>
            </w:r>
            <w:r>
              <w:rPr>
                <w:color w:val="221F1F"/>
                <w:w w:val="105"/>
                <w:sz w:val="15"/>
                <w:szCs w:val="15"/>
              </w:rPr>
              <w:t>)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</w:t>
            </w:r>
            <w:r w:rsidR="00685A89">
              <w:rPr>
                <w:color w:val="221F1F"/>
                <w:w w:val="105"/>
                <w:sz w:val="15"/>
                <w:szCs w:val="15"/>
              </w:rPr>
              <w:t xml:space="preserve">typowe i </w:t>
            </w:r>
            <w:r>
              <w:rPr>
                <w:color w:val="221F1F"/>
                <w:w w:val="105"/>
                <w:sz w:val="15"/>
                <w:szCs w:val="15"/>
              </w:rPr>
              <w:t>nietypowe) zadania związane z ruchem prostoliniowym jednostajnie zmiennym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</w:tr>
      <w:tr w:rsidR="002F4F3A" w:rsidTr="00C60636">
        <w:trPr>
          <w:trHeight w:val="20"/>
        </w:trPr>
        <w:tc>
          <w:tcPr>
            <w:tcW w:w="13892" w:type="dxa"/>
            <w:gridSpan w:val="6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C6063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3. Ruch krzywoliniowy</w:t>
            </w:r>
          </w:p>
        </w:tc>
      </w:tr>
      <w:tr w:rsidR="002F4F3A" w:rsidTr="0059287C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3.1. Ruch </w:t>
            </w:r>
            <w:r>
              <w:rPr>
                <w:color w:val="221F1F"/>
                <w:sz w:val="15"/>
                <w:szCs w:val="15"/>
              </w:rPr>
              <w:t>krzywoliniowy</w:t>
            </w: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pojęcia toru i drogi; wskazuje w otoczeniu przykłady ruchów krzywoliniowych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posługujesiępojęciemwektorapołożenia;opisujepołożeniepunktumaterialnegonapłaszczyźnie i w przestrzenizapomocąwspółrzędnych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wektorapołożenia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wektorem przemieszczenia wraz z jego jednostką w ruchu krzywoliniowym; określa cechy wektora przemieszczenia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wykonuje graficznie działania na wektorach (dodawanie, odejmowanie) o różnych kierunkach; wyznacza wektor przemieszczenia jako różnicę wektorów położenia końcowego i położenia początkowego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64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typowe (proste) zadania dotyczące ruchu krzywoliniowego, posługując się pojęciami: przemieszczenia, prędkości średniej i prędkości chwilowej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64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nietypowe zadania dotyczące ruchu krzywoliniowego, posługując się pojęciami: przemieszczenia, prędkości średniej i prędkości chwilowej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64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 pochodzącymi z analizy materiałów źródłowych (w tym tekstów popularnonaukowych) dotyczących ruchów krzywoliniowych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3.2. Rzut poziomy</w:t>
            </w: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64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 doświadczenia (badanie rzutu poziomego), korzystając z ich opisów; przedstawia wyniki doświadczeń i formułuje wnioski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8" w:space="0" w:color="93C73C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64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rzut poziomy jako dwa niezależne ruchy: spadek swobodny (w pionie) i ruch jednostajny w poziomie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D95790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8" w:space="0" w:color="93C73C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64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analizujerzutpoziomy;wykorzystujerównanieruchujednostajnegodlawspółrzędnejpoziomej i równanieruchujednostajniezmiennegodlawspółrzędnejpionowej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8" w:space="0" w:color="93C73C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64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przedstawia graficznie tor ciała w rzucie poziomym; zaznacza wektor prędkości w różnych punktach toru (rozkłada go na składowe poziomą i pionową)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8" w:space="0" w:color="93C73C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64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zapisuje wzory na współrzędne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x i y</m:t>
              </m:r>
            </m:oMath>
            <w:r>
              <w:rPr>
                <w:color w:val="221F1F"/>
                <w:w w:val="105"/>
                <w:sz w:val="15"/>
                <w:szCs w:val="15"/>
              </w:rPr>
              <w:t>położenia ciała w dowolnej chwili w rzucie poziomym, wykorzystując równana ruchu jednostajnego i ruchu jednostajnie zmiennego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8" w:space="0" w:color="93C73C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64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opisuje tor ruchu (zależność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y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x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  <w:r>
              <w:rPr>
                <w:color w:val="221F1F"/>
                <w:w w:val="105"/>
                <w:sz w:val="15"/>
                <w:szCs w:val="15"/>
              </w:rPr>
              <w:t xml:space="preserve">) w rzucie poziomym jako parabolę (wyznacza i interpretuje współczynnik a w równaniu paraboli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 xml:space="preserve">y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 xml:space="preserve">= 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ax</m:t>
              </m:r>
              <m:r>
                <w:rPr>
                  <w:rFonts w:ascii="Cambria Math" w:hAnsi="Cambria Math"/>
                  <w:color w:val="221F1F"/>
                  <w:w w:val="105"/>
                  <w:position w:val="6"/>
                  <w:sz w:val="10"/>
                  <w:szCs w:val="10"/>
                </w:rPr>
                <m:t>2</m:t>
              </m:r>
            </m:oMath>
            <w:r>
              <w:rPr>
                <w:color w:val="221F1F"/>
                <w:w w:val="105"/>
                <w:sz w:val="15"/>
                <w:szCs w:val="15"/>
              </w:rPr>
              <w:t>)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B463B2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X</w:t>
            </w: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8" w:space="0" w:color="93C73C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64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6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opisuje i analizuje rzut ukośny; wyznacza zasięg rzutu ukośnego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8" w:space="0" w:color="93C73C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64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(wyodrębnia z tekstów i ilustracji informacje kluczowe dla opisywanego zjawiska bądź problemu); posługujesięmateriałamipomocniczymi,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tymtablicamifizycznymiorazkartąwybranychwzorów i stałych fizykochemicznych; przedstawia wybrane informacje z historii fizyki dotyczące badania spadku ciał przezGalileusza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8" w:space="0" w:color="93C73C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64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typowe (proste) zadania związane z rzutem poziomym (wykonuje obliczenia i zapisuje wynik zgodnie z zasadami zaokrąglania, z zachowaniem liczby cyfr znaczących wynikającej z dokładności danych); wykonuje obliczenia szacunkowe i poddaje analizie otrzymany wynik; wykonuje obliczenia, posługując się kalkulatorem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8" w:space="0" w:color="93C73C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</w:t>
            </w:r>
            <w:r w:rsidR="00936FF4">
              <w:rPr>
                <w:color w:val="221F1F"/>
                <w:w w:val="105"/>
                <w:sz w:val="15"/>
                <w:szCs w:val="15"/>
              </w:rPr>
              <w:t xml:space="preserve">typowe i </w:t>
            </w:r>
            <w:r>
              <w:rPr>
                <w:color w:val="221F1F"/>
                <w:w w:val="105"/>
                <w:sz w:val="15"/>
                <w:szCs w:val="15"/>
              </w:rPr>
              <w:t xml:space="preserve">nietypowe) zadania związane z rzutem poziomym 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</w:tr>
      <w:tr w:rsidR="002F4F3A" w:rsidTr="0059287C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7A9AB"/>
              <w:left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3.3. Prędkość</w:t>
            </w:r>
          </w:p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 różnych układach odniesienia</w:t>
            </w: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8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wskazuje, opisuje i analizuje przykłady względności ruchu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left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8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składanie prędkości na wybranym przykładzie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left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8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ruch wzdłuż jednej prostej i ruch na płaszczyźnie względem różnych układów odniesienia; wykonuje schematyczne rysunki ilustrujące te ruchy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left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8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zasadę dodawania wektorów w celu graficznego wyznaczenia prędkości ciał względem różnych układów odniesienia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left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8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zapisuje i interpretuje zasadę składania prędkości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left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8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i rozwiązuje zadania dotyczące sytuacji, w których obserwator opisujący ruch jest w ruchu względem wybranego układu odniesienia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left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8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 prędkość ciała względem różnych układów odniesienia; graficznie ilustruje i oblicza prędkości względne dla ruchów wzdłuż prostej i na płaszczyźnie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left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8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typowe (proste) zadania i problemy dotyczące ruchu względem różnych układów odniesienia (wyodrębnia z tekstów i ilustracji informacje kluczowe); przeprowadza obliczenia, posługując się kalkulatorem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8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</w:t>
            </w:r>
            <w:r w:rsidR="00936FF4">
              <w:rPr>
                <w:color w:val="221F1F"/>
                <w:w w:val="105"/>
                <w:sz w:val="15"/>
                <w:szCs w:val="15"/>
              </w:rPr>
              <w:t xml:space="preserve">typowe i </w:t>
            </w:r>
            <w:r>
              <w:rPr>
                <w:color w:val="221F1F"/>
                <w:w w:val="105"/>
                <w:sz w:val="15"/>
                <w:szCs w:val="15"/>
              </w:rPr>
              <w:t>nietypowe) zadania i problemy dotyczące ruchu względem różnych układów odniesienia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</w:tr>
      <w:tr w:rsidR="002F4F3A" w:rsidTr="0059287C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3.4. Ruch po okręgu</w:t>
            </w: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8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jednostajny po okręgu, posługując się pojęciami: okresu, częstotliwości, prędkości liniowej (oraz przemieszczenia kątowego, prędkości kątowej) wraz z ich jednostkami (posługuje się radianem jako miarą łukową kąta)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936FF4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8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podaje i wykorzystuje zależności między wielkościami opisującymi ruch jednostajny po okręgu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8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wyprowadza i interpretuje związek między prędkością liniową a prędkością kątową w ruchu po okręgu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8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w obliczeniach związki między promieniem okręgu, prędkością kątową i prędkością liniową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8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niejednostajny po okręgu; rozróżnia prędkość kątową średnią i prędkość kątową chwilową; posługuje się pojęciem przyspieszenia kątowego wraz z jego jednostką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B463B2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X</w:t>
            </w: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8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(wyodrębnia z tekstów i ilustracji informacje kluczowe dla opisywanego zjawiska bądź problemu); rozwiązuje typowe (proste) zadania związane z ruchem jednostajnym po okręgu; wykonuje obliczenia szacunkowe i poddaje analizie otrzymany wynik; wykonuje obliczenia, posługując się kalkulatorem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4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</w:t>
            </w:r>
            <w:r w:rsidR="00936FF4">
              <w:rPr>
                <w:color w:val="221F1F"/>
                <w:w w:val="105"/>
                <w:sz w:val="15"/>
                <w:szCs w:val="15"/>
              </w:rPr>
              <w:t xml:space="preserve">typowe i </w:t>
            </w:r>
            <w:r>
              <w:rPr>
                <w:color w:val="221F1F"/>
                <w:w w:val="105"/>
                <w:sz w:val="15"/>
                <w:szCs w:val="15"/>
              </w:rPr>
              <w:t>nietypowe) zadania związane z ruchem jednostajnym po okręgu z wykorzystaniem związków między promieniem okręgu, prędkością kątową i prędkością liniową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</w:tr>
      <w:tr w:rsidR="002F4F3A" w:rsidTr="0059287C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7A9AB"/>
              <w:left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3.5. Przyspieszenie dośrodkowe</w:t>
            </w: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Pr="000D0191" w:rsidRDefault="002F4F3A" w:rsidP="002F4F3A">
            <w:pPr>
              <w:pStyle w:val="TableParagraph"/>
              <w:kinsoku w:val="0"/>
              <w:overflowPunct w:val="0"/>
              <w:spacing w:line="274" w:lineRule="auto"/>
              <w:rPr>
                <w:color w:val="221F1F"/>
                <w:sz w:val="15"/>
                <w:szCs w:val="15"/>
              </w:rPr>
            </w:pPr>
            <w:r w:rsidRPr="000D0191">
              <w:rPr>
                <w:color w:val="221F1F"/>
                <w:sz w:val="15"/>
                <w:szCs w:val="15"/>
              </w:rPr>
              <w:t>opisuje zmiany prędkości w ruchu po okręgu; rozróżnia przyspieszenie średnie i przyspieszenie chwilowe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left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4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 graficznie wektor zmiany prędkości w ruchu po okręgu; określa kierunek i zwrot przyspieszenia dośrodkowego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936FF4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left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4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wyprowadza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interpretujezwiązkimiędzypromieniemokręgu,prędkościąkątową,prędkościąliniową i przyspieszeniemdośrodkowym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left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4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przyspieszenie dośrodkowe i przyspieszenie kątowe; wyjaśnia, na czym polega różnica między przyspieszeniem kątowym a przyspieszeniem dośrodkowym; wykazuje, że w ruchu jednostajnym po okręgu przyspieszenie kątowe jest równe zero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left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4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obliczeniachzwiązkimiędzypromieniemokręgu,prędkościąkątową,prędkościąliniową i przyspieszeniemdośrodkowym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left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4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typowe (proste) zadania i problemy związane z ruchem jednostajnym po okręgu z wykorzystaniemzwiązkówmiędzypromieniemokręgu,prędkościąkątową,prędkościąliniową i przyspieszeniemdośrodkowym;wykonujeobliczenia,posługującsiękalkulatorem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4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</w:t>
            </w:r>
            <w:r w:rsidR="00936FF4">
              <w:rPr>
                <w:color w:val="221F1F"/>
                <w:w w:val="105"/>
                <w:sz w:val="15"/>
                <w:szCs w:val="15"/>
              </w:rPr>
              <w:t xml:space="preserve">typowe i </w:t>
            </w:r>
            <w:r>
              <w:rPr>
                <w:color w:val="221F1F"/>
                <w:w w:val="105"/>
                <w:sz w:val="15"/>
                <w:szCs w:val="15"/>
              </w:rPr>
              <w:t>nietypowe) zadania i problemy związane z ruchem po okręgu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</w:tr>
      <w:tr w:rsidR="002F4F3A" w:rsidTr="00C60636">
        <w:trPr>
          <w:trHeight w:val="20"/>
        </w:trPr>
        <w:tc>
          <w:tcPr>
            <w:tcW w:w="13892" w:type="dxa"/>
            <w:gridSpan w:val="6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C6063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4. Ruch</w:t>
            </w:r>
            <w:r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i </w:t>
            </w:r>
            <w:r w:rsidRPr="00C6063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siły</w:t>
            </w:r>
          </w:p>
        </w:tc>
      </w:tr>
      <w:tr w:rsidR="002F4F3A" w:rsidTr="0059287C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wymienia i rozróżnia rodzaje oddziaływań fundamentalnych (grawitacyjne, elektromagnetyczne, jądrowe), rozpoznaje je i wskazuje ich przykłady w otoczeniu; określa na przykładach skutki oddziaływań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na przykładach wzajemność oddziaływań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936FF4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oddziaływania, posługując się pojęciem siły (jako wielkością wektorową) wraz z jej jednostką; przedstawia siłę za pomocą wektora; wskazuje cechy wektora siły (wartość, kierunek, zwrot)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 pochodzącymi z analizy materiałów źródłowych, w tym tekstów popularnonaukowych, lub zaczerpniętych z internetu, dotyczących oddziaływań fundamentalnych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4.2. Dodawanie sił i rozkładanie ichna składowe</w:t>
            </w: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siły wypadkową i równoważącą; posługuje się pojęciem siły ciężkości; stosuje w obliczeniach związek między siłą, masą i przyspieszeniem grawitacyjnym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 i rysuje siłę wypadkową dla sił o jednakowych kierunkach; opisuje i rysuje siły, które się równoważą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przeprowadzadoświadczenie–badanierównoważeniasięsił,korzystając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jegoopisu(planuje i modyfikujejegoprzebieg);przedstawiawynikidoświadczenia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formułujewnioski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 graficznie siłę wypadkową dla sił działających w dowolnych kierunkach na płaszczyźnie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Pr="000D0191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99"/>
                <w:sz w:val="15"/>
                <w:szCs w:val="15"/>
              </w:rPr>
            </w:pPr>
            <w:r w:rsidRPr="000D0191">
              <w:rPr>
                <w:color w:val="221F1F"/>
                <w:w w:val="99"/>
                <w:sz w:val="15"/>
                <w:szCs w:val="15"/>
              </w:rPr>
              <w:t>wyznacza siłę wypadkową dla sił działających w dowolnych kierunkach na płaszczyźnie, oblicza wartość tej siły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rozkłada graficznie siły na składowe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rysuje (i wyznacza) składowe siły ciężkości na równi pochyłej, działające równolegle i prostopadle do powierzchni równi; opisuje je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na przykładach praktyczne wykorzystanie dodawania sił i rozkładania ich na składowe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64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(proste) typowe zadania związane z dodawaniem sił i rozkładaniem ich na składowe (wyodrębnia z tekstów i rysunków informacje kluczowe); tworzy rysunki schematyczne; wykonuje obliczenia szacunkowe i poddaje analizie otrzymany wynik; wykonuje obliczenia, posługując się kalkulatorem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</w:t>
            </w:r>
            <w:r w:rsidR="004634C3">
              <w:rPr>
                <w:color w:val="221F1F"/>
                <w:w w:val="105"/>
                <w:sz w:val="15"/>
                <w:szCs w:val="15"/>
              </w:rPr>
              <w:t xml:space="preserve">typowe i </w:t>
            </w:r>
            <w:r>
              <w:rPr>
                <w:color w:val="221F1F"/>
                <w:w w:val="105"/>
                <w:sz w:val="15"/>
                <w:szCs w:val="15"/>
              </w:rPr>
              <w:t>nietypowe) zadania lub problemy związane z dodawaniem sił i rozkładaniem ich na składowe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</w:tr>
      <w:tr w:rsidR="002F4F3A" w:rsidTr="0059287C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183593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 w:rsidRPr="00183593">
              <w:rPr>
                <w:noProof/>
              </w:rPr>
              <w:pict>
                <v:shape id="Freeform 49" o:spid="_x0000_s1026" style="position:absolute;margin-left:204.05pt;margin-top:277.35pt;width:9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" o:allowincell="f" path="m,l181,e" filled="f" strokecolor="#221f1f" strokeweight=".13972mm">
                  <v:path arrowok="t" o:connecttype="custom" o:connectlocs="0,0;114300,0" o:connectangles="0,0"/>
                  <w10:wrap anchorx="page" anchory="page"/>
                </v:shape>
              </w:pict>
            </w:r>
            <w:r w:rsidR="002F4F3A">
              <w:rPr>
                <w:color w:val="221F1F"/>
                <w:w w:val="105"/>
                <w:sz w:val="15"/>
                <w:szCs w:val="15"/>
              </w:rPr>
              <w:t>4.3. Pierwsza</w:t>
            </w:r>
          </w:p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i druga zasada dynamiki</w:t>
            </w: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69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zachowanie się ciał na podstawie pierwszej zasady dynamiki; doświadczalnie ilustruje pierwszą zasadę dynamiki; posługuje się pojęciem masy jako miary bezwładności ciał; wskazuje w otoczeniu przykłady bezwładności ciał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8" w:space="0" w:color="93C73C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69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rozpoznaje i nazywa siły oporów ruchu (tarcia, oporu powietrza)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8" w:space="0" w:color="93C73C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69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analizuje zachowanie się ciał na podstawie drugiej zasady dynamiki; stosuje w obliczeniach związek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między siłą i masą a przyspieszeniem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lastRenderedPageBreak/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8" w:space="0" w:color="93C73C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69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zasady dynamiki pierwszą i drugą do opisu zachowania się ciał; wykorzystuje pojęcie siły (jako wielkości wektorowej) do opisu różnych możliwości ruchu ciał; wyjaśnia niezależność ruchów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D95790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8" w:space="0" w:color="93C73C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69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 doświadczenia – bada, jak przyspieszenie zależy od siły i masy, korzystając z opisów doświadczeń (planuje i modyfikuje przebieg doświadczeń); przedstawia i analizuje wyniki doświadczenia, formułuje wnioski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8" w:space="0" w:color="93C73C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69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sporządza i interpretuje wykresy zależności przyspieszenia od siły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a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F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  <w:r>
              <w:rPr>
                <w:color w:val="221F1F"/>
                <w:w w:val="105"/>
                <w:sz w:val="15"/>
                <w:szCs w:val="15"/>
              </w:rPr>
              <w:t xml:space="preserve"> i masy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a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m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  <w:r>
              <w:rPr>
                <w:color w:val="221F1F"/>
                <w:w w:val="105"/>
                <w:sz w:val="15"/>
                <w:szCs w:val="15"/>
              </w:rPr>
              <w:t xml:space="preserve"> oraz odwrotności masy </w:t>
            </w:r>
            <m:oMath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color w:val="221F1F"/>
                      <w:w w:val="105"/>
                      <w:sz w:val="15"/>
                      <w:szCs w:val="15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221F1F"/>
                          <w:w w:val="105"/>
                          <w:sz w:val="15"/>
                          <w:szCs w:val="15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21F1F"/>
                          <w:w w:val="105"/>
                          <w:sz w:val="15"/>
                          <w:szCs w:val="15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21F1F"/>
                          <w:w w:val="105"/>
                          <w:sz w:val="15"/>
                          <w:szCs w:val="15"/>
                        </w:rPr>
                        <m:t>m</m:t>
                      </m:r>
                    </m:den>
                  </m:f>
                </m:e>
              </m:d>
            </m:oMath>
            <w:r>
              <w:rPr>
                <w:color w:val="221F1F"/>
                <w:w w:val="105"/>
                <w:sz w:val="15"/>
                <w:szCs w:val="15"/>
              </w:rPr>
              <w:t>na podstawie wyników doświadczeń; uwzględnia niepewności pomiarów i opory ruchu; dopasowuje prostą do danych przedstawionych w postaci wykresu, interpretuje jej nachylenie i punkty przecięcia z osiami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8" w:space="0" w:color="93C73C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69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(proste) typowe zadania z wykorzystaniem zasad dynamiki pierwszej i drugiej (wyodrębnia z tekstów, wykresów i rysunków informacje kluczowe); sporządza i interpretuje wykresy; wykonuje obliczenia szacunkowe i poddaje analizie otrzymany wynik; wykonuje obliczenia, posługując się kalkulatorem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8" w:space="0" w:color="93C73C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69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rozwiązujezłożone(</w:t>
            </w:r>
            <w:r w:rsidR="00B463B2">
              <w:rPr>
                <w:color w:val="221F1F"/>
                <w:w w:val="105"/>
                <w:sz w:val="15"/>
                <w:szCs w:val="15"/>
              </w:rPr>
              <w:t xml:space="preserve">typowe i </w:t>
            </w:r>
            <w:r>
              <w:rPr>
                <w:color w:val="221F1F"/>
                <w:w w:val="105"/>
                <w:sz w:val="15"/>
                <w:szCs w:val="15"/>
              </w:rPr>
              <w:t>nietypowe)zadanialubproblemy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wykorzystaniemzasaddynamikipierwszej i drugiej oraz równańruchu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</w:tr>
      <w:tr w:rsidR="002F4F3A" w:rsidTr="0059287C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4.4. Trzecia zasada dynamiki</w:t>
            </w: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69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wzajemne oddziaływanie ciał, posługując się trzecią zasadą dynamiki i pojęciem siły jako wielkości wektorowej; wskazuje w otoczeniu przykłady wzajemnego oddziaływania ciał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69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 ilustruje trzecią zasadę dynamiki (korzystając z opisu doświadczenia); opisuje przebieg doświadczenia lub pokazu, przedstawia jego wyniki i formułuje wnioski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69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modyfikujeprzebiegdoświadczeniailustrującegotrzeciązasadędynamiki,formułujehipotezę i prezentuje kroki niezbędne do jejweryfikacji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69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trzecią zasadę dynamiki do opisu zachowania się ciał; opisuje na przykładzie skutki wzajemnego oddziaływania ciał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rysuje (przedstawia za pomocą wektorów), oznacza i opisuje siły wzajemnego oddziaływania ciał; wyjaśnia na przykładzie, dlaczego siły wynikające z trzeciej zasady dynamiki się nie równoważą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wzajemne oddziaływanie i zachowanie się ciał, przewiduje i uzasadnia skutki oddziaływań, posługując się trzecią zasadą dynamiki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rozwiązuje (proste) typowe zadania lub problemy z wykorzystaniem trzeciej zasady dynamiki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(wyodrębnia z tekstów i ilustracji informacje kluczowe)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</w:t>
            </w:r>
            <w:r w:rsidR="004634C3">
              <w:rPr>
                <w:color w:val="221F1F"/>
                <w:w w:val="105"/>
                <w:sz w:val="15"/>
                <w:szCs w:val="15"/>
              </w:rPr>
              <w:t xml:space="preserve">typowe i </w:t>
            </w:r>
            <w:r>
              <w:rPr>
                <w:color w:val="221F1F"/>
                <w:w w:val="105"/>
                <w:sz w:val="15"/>
                <w:szCs w:val="15"/>
              </w:rPr>
              <w:t>nietypowe) zadania lub problemy związane z wykorzystaniem trzeciej zasady dynamiki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</w:tr>
      <w:tr w:rsidR="002F4F3A" w:rsidTr="0059287C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4.5. Siła tarcia</w:t>
            </w: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opisujeoporyruchu(oporyośrodka,tarcie);wskazuje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otoczeniuprzykładyszkodliwości i użytecznościtarcia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i opisuje tarcie statyczne i tarcie kinetyczne (poślizgowe i toczne); rozróżnia współczynniki tarcia kinetycznego i tarcia statycznego; posługuje się tymi współczynnikami; informuje, od czego one zależą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ciał, posługując się pojęciem siły tarcia; zaznacza wektor siły tarcia i określa jego cechy; omawia funkcję tarcia na wybranych przykładach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4634C3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 doświadczenia (bada zależność tarcia od przyłożonej siły, rodzaju powierzchni i siły nacisku), korzystając z ich opisu; przedstawia i analizuje wyniki (wykres zależności tarcia od przyłożonej siły zewnętrznej i siły nacisku), formułuje wnioski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sporządza i interpretuje wykres zależności tarcia od siły nacisku na podstawie wyników doświadczenia; uwzględnia niepewności pomiarów; dopasowuje prostą do danych przedstawionych w postaci wykresu, określa jej współczynnik kierunkowy i wyznacza współczynnik tarcia; planuje</w:t>
            </w:r>
          </w:p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i modyfikuje przebieg doświadczenia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ruch ciała na równi pochyłej; wykonuje graficznie rozkład sił; wyznacza składowe siły ciężkości i siłę tarcia oraz wartość współczynnika tarcia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C344B0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Pr="004634C3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HelveticaNeueLT Pro 65 Md" w:hAnsi="HelveticaNeueLT Pro 65 Md" w:cs="HelveticaNeueLT Pro 65 Md"/>
                <w:bCs/>
                <w:color w:val="221F1F"/>
                <w:w w:val="105"/>
                <w:sz w:val="15"/>
                <w:szCs w:val="15"/>
              </w:rPr>
            </w:pPr>
            <w:r w:rsidRPr="004634C3">
              <w:rPr>
                <w:rFonts w:ascii="HelveticaNeueLT Pro 65 Md" w:hAnsi="HelveticaNeueLT Pro 65 Md" w:cs="HelveticaNeueLT Pro 65 Md"/>
                <w:bCs/>
                <w:color w:val="221F1F"/>
                <w:w w:val="105"/>
                <w:sz w:val="15"/>
                <w:szCs w:val="15"/>
              </w:rPr>
              <w:t>doświadczalnie wyznacza wartość współczynnika tarcia na podstawie analizy ruchu ciała na równi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wyodrębnia z tekstów, tabel, wykresów i rysunków informacje kluczowe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mikroskopową przyczynę występowania sił tarcia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(proste) typowe zadania związane z ruchem, z uwzględnieniem sił tarcia, wykorzystując drugą zasadę dynamiki; wykonuje obliczenia szacunkowe i poddaje analizie otrzymany wynik; wykonuje obliczenia, posługując się kalkulatorem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zadania lub problemy związane z ruchem, uwzględniając siły tarcia i wykorzystując drugą zasadę dynamiki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</w:tr>
      <w:tr w:rsidR="002F4F3A" w:rsidTr="0059287C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4.6. Siła dośrodkowa</w:t>
            </w: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siłę dośrodkową jako przyczynę ruchu jednostajnego po okręgu, określa jej zwrot; wskazuje przykłady sił pełniących funkcję siły dośrodkowej; wyodrębnia z tekstów i ilustracji informacje kluczowe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i opisuje zależności między siłą dośrodkową a masą, prędkością liniową i promieniem okręgu; wyjaśnia funkcję siły tarcia na wybranych przykładach ruchu po okręgu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4634C3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jednostajny po okręgu, posługując się pojęciami: okresu, częstotliwości, prędkości liniowej (prędkości kątowej, przyspieszenia dośrodkowego oraz siły dośrodkowej) wraz z ich jednostkami; stosuje zasady dynamiki drugą i trzecią do opisu ruchu po okręgu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Pr="00DD2EBC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 w:rsidRPr="00DD2EBC">
              <w:rPr>
                <w:color w:val="221F1F"/>
                <w:w w:val="105"/>
                <w:sz w:val="15"/>
                <w:szCs w:val="15"/>
              </w:rPr>
              <w:t xml:space="preserve">przeprowadza doświadczenia (obserwuje ruch po okręgu); </w:t>
            </w:r>
            <w:r w:rsidRPr="00DD2EBC"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 xml:space="preserve">doświadczalnie bada związek między siłą dośrodkową a masą, prędkością liniową i promieniem w ruchu jednostajnym po okręgu; </w:t>
            </w:r>
            <w:r w:rsidRPr="00DD2EBC">
              <w:rPr>
                <w:color w:val="221F1F"/>
                <w:w w:val="105"/>
                <w:sz w:val="15"/>
                <w:szCs w:val="15"/>
              </w:rPr>
              <w:t>przedstawia i analizuje wyniki, formułuje wnioski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opracowuje wyniki doświadczenia, sporządza i interpretuje wykres zależności siły dośrodkowej od kwadratu prędkości liniowej; uwzględnia niepewności pomiarów; dopasowuje prostą do danych przedstawionych w postaci wykresu; wyznacza, określa i interpretuje jej współczynnik kierunkowy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wyprowadza i interpretuje związki między promieniem okręgu, prędkością kątową i prędkością liniową oraz przyspieszeniem dośrodkowym i siłą dośrodkową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4634C3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X</w:t>
            </w: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w obliczeniach związki między promieniem okręgu, prędkością kątową i prędkością liniową oraz przyspieszeniem dośrodkowym i siłą dośrodkową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typowe (proste) zadania i problemy związane z ruchem jednostajnym po okręgu, z wykorzystaniem związków między promieniem okręgu, prędkością kątową i prędkością liniową oraz przyspieszeniem dośrodkowym i siłą dośrodkową; wykonuje obliczenia, posługując się kalkulatorem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rozwiązujezłożone(</w:t>
            </w:r>
            <w:r w:rsidR="004634C3">
              <w:rPr>
                <w:color w:val="221F1F"/>
                <w:w w:val="105"/>
                <w:sz w:val="15"/>
                <w:szCs w:val="15"/>
              </w:rPr>
              <w:t xml:space="preserve">typowe i </w:t>
            </w:r>
            <w:r>
              <w:rPr>
                <w:color w:val="221F1F"/>
                <w:w w:val="105"/>
                <w:sz w:val="15"/>
                <w:szCs w:val="15"/>
              </w:rPr>
              <w:t>nietypowe)zadania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problemyzwiązane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ruchempookręgu,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wykorzystaniem związkówmiędzypromieniemokręgu,prędkościąkątową,prędkościąliniowąorazprzyspieszeniem dośrodkowym i siłądośrodkową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</w:tr>
      <w:tr w:rsidR="002F4F3A" w:rsidTr="0059287C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4.7. Siły </w:t>
            </w:r>
            <w:r>
              <w:rPr>
                <w:color w:val="221F1F"/>
                <w:sz w:val="15"/>
                <w:szCs w:val="15"/>
              </w:rPr>
              <w:t>bezwładności</w:t>
            </w: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układy inercjalne i układy nieinercjalne (omawia różnice między opisami ruchu ciał w układach inercjalnych i układach nieinercjalnych)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siły bezwładności; wyjaśnia na przykładach przyczynę działania siły bezwładności, określa jej cechy, przedstawia na rysunku jej kierunek i zwrot; posługuje się pojęciem siły odśrodkowej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4634C3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pojęcie sił bezwładności do opisu ruchu ciał w układach nieinercjalnych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5B6103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 ilustruje stan nieważkości, działanie siły odśrodkowej i 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siły Coriolisa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stan nieważkości i stan przeciążenia, podaje warunki i przykłady ich występowania (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opisuje stan niedociążenia)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na przykładach przyczynę działania siły Coriolisa; omawia siłę Coriolisa na Ziemi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4634C3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X</w:t>
            </w: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(proste) typowe zadania lub problemy związane z siłami bezwładności (wyodrębnia z tekstów i ilustracji informacje kluczowe); wykonuje obliczenia, posługując się kalkulatorem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zadania lub problemy związane z siłami bezwładności i opisami zjawisk (ruchu ciał) w układach inercjalnych i nieinercjalnych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</w:tr>
      <w:tr w:rsidR="002F4F3A" w:rsidTr="00C60636">
        <w:trPr>
          <w:trHeight w:val="20"/>
        </w:trPr>
        <w:tc>
          <w:tcPr>
            <w:tcW w:w="13892" w:type="dxa"/>
            <w:gridSpan w:val="6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C96BCA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5. Energia</w:t>
            </w:r>
            <w:r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i </w:t>
            </w:r>
            <w:r w:rsidRPr="00C96BCA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pęd</w:t>
            </w:r>
          </w:p>
        </w:tc>
      </w:tr>
      <w:tr w:rsidR="002F4F3A" w:rsidTr="0059287C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5.1. Praca i moc jako wielkości fizyczne</w:t>
            </w: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pojęciami pracy mechanicznej i mocy wraz z ich jednostkami; stosuje w obliczeniach związek pracy z siłą i drogą, na jakiej ta praca została wykonana, oraz związek mocy z pracą i czasem, w jakim została ona wykonana; opisuje związki dżula i wata z jednostkami podstawowymi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81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zależność pracy od kąta między wektorem siły a kierunkiem ruchu ciała; wyjaśnia na przykładach, że skutek działania siły zależy od tego kąta; przedstawia rozkład sił podczas przesuwania ciała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left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81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interpretuje pole pod wykresem zależności siły od drogi i pole pod wykresem zależności mocy od czasu jako wykonaną pracę (oblicza pracę na podstawie wykresów zależności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F</w:t>
            </w:r>
            <w:r>
              <w:rPr>
                <w:color w:val="221F1F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s</w:t>
            </w:r>
            <w:r>
              <w:rPr>
                <w:color w:val="221F1F"/>
                <w:w w:val="105"/>
                <w:sz w:val="15"/>
                <w:szCs w:val="15"/>
              </w:rPr>
              <w:t>) i 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</w:t>
            </w:r>
            <w:r>
              <w:rPr>
                <w:color w:val="221F1F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t</w:t>
            </w:r>
            <w:r>
              <w:rPr>
                <w:color w:val="221F1F"/>
                <w:w w:val="105"/>
                <w:sz w:val="15"/>
                <w:szCs w:val="15"/>
              </w:rPr>
              <w:t>))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left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81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(proste) typowe zadania związane z obliczaniem pracy mechanicznej i mocy (wyodrębnia z tekstów i rysunków informacje kluczowe); wykonuje obliczenia szacunkowe i poddaje analizie otrzymany wynik; wykonuje obliczenia, posługując się kalkulatorem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left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81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rozwiązujezłożone(</w:t>
            </w:r>
            <w:r w:rsidR="004634C3">
              <w:rPr>
                <w:color w:val="221F1F"/>
                <w:w w:val="105"/>
                <w:sz w:val="15"/>
                <w:szCs w:val="15"/>
              </w:rPr>
              <w:t xml:space="preserve">typowe i </w:t>
            </w:r>
            <w:r>
              <w:rPr>
                <w:color w:val="221F1F"/>
                <w:w w:val="105"/>
                <w:sz w:val="15"/>
                <w:szCs w:val="15"/>
              </w:rPr>
              <w:t>nietypowe)zadanialubproblemyzwiązane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obliczaniempracymechanicznej i mocy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81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 pochodzącymi z analizy materiałów źródłowych, w tym tekstów popularnonaukowych, lub zaczerpniętych z internetu, dotyczących mocy różnych urządzeń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5.2. Pojęcie energii. Energiapotencjalna grawitacji</w:t>
            </w: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81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energii, w tym energii potencjalnej grawitacji, wraz z jej jednostką; opisuje wykonaną pracę jako zmianę energii; wyznacza zmianę energii potencjalnej grawitacji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81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 doświadczenie – bada, od czego zależy, a od czego nie zależy energia potencjalna ciała,korzystając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opisudoświadczenia(planuje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modyfikujeprzebiegdoświadczenia);opracowuje i przedstawiawynikidoświadczenia,formułujewnioski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81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na przykładzie, że praca wykonana nad ciałem przez siłę równoważącą siłę ciężkości nie zależy od sposobu przemieszczania ciała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B2416B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81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wykazuje, że praca wykonana nad ciałem przez siłę równoważącą siłę ciężkości jest równa przyrostowi energii potencjalnej ciała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81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na wybranym przykładzie, że energia potencjalna ciała zależy od poziomu odniesienia; oblicza energię potencjalną ciała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B2416B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81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jak zmienia się energia, jeśli siła wykonuje pracę dodatnią, a jak, jeśli siła wykonuje pracę ujemną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81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wymienia różne formy energii, podaje ich przykłady z otoczenia; posługuje się informacjami dotyczącymi form energii, pochodzącymi z analizy materiałów źródłowych lub internetu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81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(proste) typowe zadania lub problemy związane z energią potencjalną (wyodrębnia z tekstów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rysunkówinformacjekluczowe);wykonujeobliczeniaszacunkowe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poddajeanalizie otrzymanywynik;wykonujeobliczenia,posługującsiękalkulatorem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81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</w:t>
            </w:r>
            <w:r w:rsidR="00B2416B">
              <w:rPr>
                <w:color w:val="221F1F"/>
                <w:w w:val="105"/>
                <w:sz w:val="15"/>
                <w:szCs w:val="15"/>
              </w:rPr>
              <w:t xml:space="preserve">typowe i </w:t>
            </w:r>
            <w:r>
              <w:rPr>
                <w:color w:val="221F1F"/>
                <w:w w:val="105"/>
                <w:sz w:val="15"/>
                <w:szCs w:val="15"/>
              </w:rPr>
              <w:t>nietypowe) zadania lub problemy związane z energią potencjalną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</w:tr>
      <w:tr w:rsidR="002F4F3A" w:rsidTr="0059287C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5.3. Energia kinetyczna. Zasada zachowania energii</w:t>
            </w: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energii kinetycznej wraz z jej jednostką; oblicza energię kinetyczną; opisuje wykonaną pracę jako zmianę energii; wyznacza zmianę energii kinetycznej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zasadę zachowania energii do analizy ruchu ciał (oraz do opisu zjawisk); posługuje się pojęciem układu izolowanego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wykazuje, że praca wykonana nad ciałem przez stałą siłę podczas rozpędzania ciała jest równa przyrostowi jego energii kinetycznej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(wskazuje przykłady przemian energii w otoczeniu); analizuje przemiany energii na wybranych przykładach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w obliczeniach zasadę zachowania energii mechanicznej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sprawności urządzeń mechanicznych; stosuje w obliczeniach pojęcie sprawności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5B6103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 dotyczącymi sprawności różnych urządzeń, pochodzącymi z analizy materiałów źródłowych lub z internetu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(proste) typowe zadania lub problemy, korzystając ze wzoru na energię kinetyczną i z zasadyzachowaniaenergii(wyodrębnia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tekstów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ilustracjiinformacjekluczowe);wykonuje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obliczeniaszacunkowe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poddajeanalizieotrzymanywynik;wykonujeobliczenia,posługującsię kalkulatorem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</w:t>
            </w:r>
            <w:r w:rsidR="00B2416B">
              <w:rPr>
                <w:color w:val="221F1F"/>
                <w:w w:val="105"/>
                <w:sz w:val="15"/>
                <w:szCs w:val="15"/>
              </w:rPr>
              <w:t xml:space="preserve">typowe i </w:t>
            </w:r>
            <w:r>
              <w:rPr>
                <w:color w:val="221F1F"/>
                <w:w w:val="105"/>
                <w:sz w:val="15"/>
                <w:szCs w:val="15"/>
              </w:rPr>
              <w:t>nietypowe) zadania lub problemy z wykorzystaniem zasad dynamiki i zasady zachowania energii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</w:tr>
      <w:tr w:rsidR="002F4F3A" w:rsidTr="0059287C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5.4. Energia potencjalna </w:t>
            </w:r>
            <w:r>
              <w:rPr>
                <w:color w:val="221F1F"/>
                <w:sz w:val="15"/>
                <w:szCs w:val="15"/>
              </w:rPr>
              <w:t>sprężystości</w:t>
            </w: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 bada zależność wydłużenia sprężyny od siły odkształcającej (korzystając z opisu doświadczenia);opracowujewynikidoświadczenia;uwzględnianiepewnościpomiarów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formułuje wnioski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proporcjonalność siły sprężystości do wydłużenia sprężyny, posługuje się pojęciem współczynnika sprężystości i jego jednostką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B2416B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przedstawia i interpretuje wykres zależności siły sprężystości od wydłużenia sprężyny; wykazuje, że pole pod wykresem liczbowo jest równe pracy wykonanej podczas rozciągania sprężyny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energii potencjalnej sprężystości wraz z jej jednostką; opisuje wykonaną pracę jako zmianę energii sprężystości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wyprowadza wzór na energię potencjalną sprężystości; wykazuje doświadczalnie związek między energią potencjalną sprężystości a wydłużeniem sprężyny; oblicza energię potencjalną sprężystości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przemiany energii z uwzględnieniem energii potencjalnej sprężystości na wybranym przykładzie (np. skoku o tyczce)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(proste) typowe zadania lub problemy związane z energią potencjalną sprężystości (wyodrębnia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tekstów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ilustracjiinformacjekluczowe);wykonujeobliczeniaszacunkowe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poddaje analizieotrzymanywynik;wykonujeobliczenia,posługującsiękalkulatorem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5B6103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</w:t>
            </w:r>
            <w:r w:rsidR="00B2416B">
              <w:rPr>
                <w:color w:val="221F1F"/>
                <w:w w:val="105"/>
                <w:sz w:val="15"/>
                <w:szCs w:val="15"/>
              </w:rPr>
              <w:t xml:space="preserve">typowe i </w:t>
            </w:r>
            <w:r>
              <w:rPr>
                <w:color w:val="221F1F"/>
                <w:w w:val="105"/>
                <w:sz w:val="15"/>
                <w:szCs w:val="15"/>
              </w:rPr>
              <w:t>nietypowe) zadania lub problemy związane z energią potencjalną sprężystości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</w:tr>
      <w:tr w:rsidR="002F4F3A" w:rsidTr="0059287C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5.5. Pęd. Zasada zachowania pędu</w:t>
            </w: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pędu i jego jednostką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 w:rsidRPr="00C96BCA"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doświadczalnie bada zderzenia ciał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 xml:space="preserve"> i </w:t>
            </w:r>
            <w:r w:rsidRPr="00C96BCA"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wyznacza masę lub prędkość jednego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 xml:space="preserve"> z </w:t>
            </w:r>
            <w:r w:rsidRPr="00C96BCA"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ciał, korzystając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 xml:space="preserve"> z </w:t>
            </w:r>
            <w:r w:rsidRPr="00C96BCA"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 xml:space="preserve">zasady zachowania pędu; </w:t>
            </w:r>
            <w:r w:rsidRPr="00C96BCA">
              <w:rPr>
                <w:color w:val="221F1F"/>
                <w:w w:val="105"/>
                <w:sz w:val="15"/>
                <w:szCs w:val="15"/>
              </w:rPr>
              <w:t>przedstawia, analizuje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C96BCA">
              <w:rPr>
                <w:color w:val="221F1F"/>
                <w:w w:val="105"/>
                <w:sz w:val="15"/>
                <w:szCs w:val="15"/>
              </w:rPr>
              <w:t>opracowuje wyniki doświadczenia, uwzględnia niepewności pomiarów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formułuje wnioski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(wykazujezależność</w:t>
            </w:r>
            <m:oMath>
              <m:r>
                <w:rPr>
                  <w:rFonts w:ascii="Cambria Math" w:hAnsi="Cambria Math"/>
                  <w:color w:val="221F1F"/>
                  <w:position w:val="1"/>
                  <w:sz w:val="15"/>
                  <w:szCs w:val="15"/>
                </w:rPr>
                <m:t>∆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221F1F"/>
                      <w:position w:val="1"/>
                      <w:sz w:val="15"/>
                      <w:szCs w:val="15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221F1F"/>
                      <w:position w:val="1"/>
                      <w:sz w:val="15"/>
                      <w:szCs w:val="15"/>
                    </w:rPr>
                    <m:t>p</m:t>
                  </m:r>
                </m:e>
              </m:acc>
              <m:r>
                <w:rPr>
                  <w:rFonts w:ascii="Cambria Math" w:hAnsi="Cambria Math"/>
                  <w:color w:val="221F1F"/>
                  <w:position w:val="1"/>
                  <w:sz w:val="15"/>
                  <w:szCs w:val="15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221F1F"/>
                      <w:position w:val="1"/>
                      <w:sz w:val="15"/>
                      <w:szCs w:val="15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221F1F"/>
                      <w:position w:val="1"/>
                      <w:sz w:val="15"/>
                      <w:szCs w:val="15"/>
                    </w:rPr>
                    <m:t>F</m:t>
                  </m:r>
                </m:e>
              </m:acc>
              <m:r>
                <w:rPr>
                  <w:rFonts w:ascii="Cambria Math" w:hAnsi="Cambria Math"/>
                  <w:color w:val="221F1F"/>
                  <w:position w:val="1"/>
                  <w:sz w:val="15"/>
                  <w:szCs w:val="15"/>
                </w:rPr>
                <m:t>∆p</m:t>
              </m:r>
            </m:oMath>
            <w:r>
              <w:rPr>
                <w:color w:val="221F1F"/>
                <w:w w:val="104"/>
                <w:sz w:val="15"/>
                <w:szCs w:val="15"/>
              </w:rPr>
              <w:t>),stosujeją</w:t>
            </w:r>
            <w:r>
              <w:rPr>
                <w:color w:val="221F1F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4"/>
                <w:sz w:val="15"/>
                <w:szCs w:val="15"/>
              </w:rPr>
              <w:t xml:space="preserve">obliczeniach;interpretujedrugązasadędynamikijako </w:t>
            </w:r>
            <w:r>
              <w:rPr>
                <w:color w:val="221F1F"/>
                <w:w w:val="105"/>
                <w:sz w:val="15"/>
                <w:szCs w:val="15"/>
              </w:rPr>
              <w:t>związek zmiany pędu z popędem siły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 bada zjawisko odrzutu; przedstawia i analizuje wyniki, formułuje wnioski; wyznacza prędkości ciał po odrzucie (planuje i modyfikuje przebieg doświadczenia)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C47E9D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zasadę zachowania pędu do opisu zachowania się izolowanego układu ciał oraz wyjaśnienia zjawiska odrzutu; wskazuje przykłady zjawisk, w których spełniona jest zasada zachowania pędu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005769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Arial" w:hAnsi="Arial" w:cs="Arial"/>
                <w:i/>
                <w:iCs/>
                <w:color w:val="221F1F"/>
                <w:w w:val="97"/>
                <w:sz w:val="15"/>
                <w:szCs w:val="15"/>
              </w:rPr>
            </w:pPr>
            <w:r>
              <w:rPr>
                <w:color w:val="221F1F"/>
                <w:spacing w:val="-1"/>
                <w:w w:val="104"/>
                <w:position w:val="1"/>
                <w:sz w:val="15"/>
                <w:szCs w:val="15"/>
              </w:rPr>
              <w:t>uzasadni</w:t>
            </w:r>
            <w:r>
              <w:rPr>
                <w:color w:val="221F1F"/>
                <w:w w:val="104"/>
                <w:position w:val="1"/>
                <w:sz w:val="15"/>
                <w:szCs w:val="15"/>
              </w:rPr>
              <w:t>a</w:t>
            </w:r>
            <w:r>
              <w:rPr>
                <w:color w:val="221F1F"/>
                <w:spacing w:val="-1"/>
                <w:w w:val="104"/>
                <w:position w:val="1"/>
                <w:sz w:val="15"/>
                <w:szCs w:val="15"/>
              </w:rPr>
              <w:t>zasad</w:t>
            </w:r>
            <w:r>
              <w:rPr>
                <w:color w:val="221F1F"/>
                <w:w w:val="104"/>
                <w:position w:val="1"/>
                <w:sz w:val="15"/>
                <w:szCs w:val="15"/>
              </w:rPr>
              <w:t>ę</w:t>
            </w:r>
            <w:r>
              <w:rPr>
                <w:color w:val="221F1F"/>
                <w:spacing w:val="-1"/>
                <w:w w:val="104"/>
                <w:position w:val="1"/>
                <w:sz w:val="15"/>
                <w:szCs w:val="15"/>
              </w:rPr>
              <w:t>zachowani</w:t>
            </w:r>
            <w:r>
              <w:rPr>
                <w:color w:val="221F1F"/>
                <w:w w:val="104"/>
                <w:position w:val="1"/>
                <w:sz w:val="15"/>
                <w:szCs w:val="15"/>
              </w:rPr>
              <w:t>a</w:t>
            </w:r>
            <w:r>
              <w:rPr>
                <w:color w:val="221F1F"/>
                <w:spacing w:val="-1"/>
                <w:w w:val="104"/>
                <w:position w:val="1"/>
                <w:sz w:val="15"/>
                <w:szCs w:val="15"/>
              </w:rPr>
              <w:t>pędu</w:t>
            </w:r>
            <w:r>
              <w:rPr>
                <w:color w:val="221F1F"/>
                <w:w w:val="104"/>
                <w:position w:val="1"/>
                <w:sz w:val="15"/>
                <w:szCs w:val="15"/>
              </w:rPr>
              <w:t>,</w:t>
            </w:r>
            <w:r>
              <w:rPr>
                <w:color w:val="221F1F"/>
                <w:spacing w:val="-1"/>
                <w:w w:val="104"/>
                <w:position w:val="1"/>
                <w:sz w:val="15"/>
                <w:szCs w:val="15"/>
              </w:rPr>
              <w:t>korzystają</w:t>
            </w:r>
            <w:r>
              <w:rPr>
                <w:color w:val="221F1F"/>
                <w:w w:val="104"/>
                <w:position w:val="1"/>
                <w:sz w:val="15"/>
                <w:szCs w:val="15"/>
              </w:rPr>
              <w:t>c</w:t>
            </w:r>
            <w:r>
              <w:rPr>
                <w:color w:val="221F1F"/>
                <w:position w:val="1"/>
                <w:sz w:val="15"/>
                <w:szCs w:val="15"/>
              </w:rPr>
              <w:t xml:space="preserve"> z </w:t>
            </w:r>
            <w:r>
              <w:rPr>
                <w:color w:val="221F1F"/>
                <w:spacing w:val="-1"/>
                <w:w w:val="104"/>
                <w:position w:val="1"/>
                <w:sz w:val="15"/>
                <w:szCs w:val="15"/>
              </w:rPr>
              <w:t>zależnośc</w:t>
            </w:r>
            <w:r>
              <w:rPr>
                <w:color w:val="221F1F"/>
                <w:w w:val="104"/>
                <w:position w:val="1"/>
                <w:sz w:val="15"/>
                <w:szCs w:val="15"/>
              </w:rPr>
              <w:t>i</w:t>
            </w:r>
            <m:oMath>
              <m:r>
                <w:rPr>
                  <w:rFonts w:ascii="Cambria Math" w:hAnsi="Cambria Math"/>
                  <w:color w:val="221F1F"/>
                  <w:position w:val="1"/>
                  <w:sz w:val="15"/>
                  <w:szCs w:val="15"/>
                </w:rPr>
                <m:t>∆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221F1F"/>
                      <w:position w:val="1"/>
                      <w:sz w:val="15"/>
                      <w:szCs w:val="15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221F1F"/>
                      <w:position w:val="1"/>
                      <w:sz w:val="15"/>
                      <w:szCs w:val="15"/>
                    </w:rPr>
                    <m:t>p</m:t>
                  </m:r>
                </m:e>
              </m:acc>
              <m:r>
                <w:rPr>
                  <w:rFonts w:ascii="Cambria Math" w:hAnsi="Cambria Math"/>
                  <w:color w:val="221F1F"/>
                  <w:position w:val="1"/>
                  <w:sz w:val="15"/>
                  <w:szCs w:val="15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221F1F"/>
                      <w:position w:val="1"/>
                      <w:sz w:val="15"/>
                      <w:szCs w:val="15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221F1F"/>
                      <w:position w:val="1"/>
                      <w:sz w:val="15"/>
                      <w:szCs w:val="15"/>
                    </w:rPr>
                    <m:t>F</m:t>
                  </m:r>
                </m:e>
              </m:acc>
              <m:r>
                <w:rPr>
                  <w:rFonts w:ascii="Cambria Math" w:hAnsi="Cambria Math"/>
                  <w:color w:val="221F1F"/>
                  <w:position w:val="1"/>
                  <w:sz w:val="15"/>
                  <w:szCs w:val="15"/>
                </w:rPr>
                <m:t>∆p</m:t>
              </m:r>
            </m:oMath>
            <w:r>
              <w:rPr>
                <w:color w:val="221F1F"/>
                <w:spacing w:val="-1"/>
                <w:w w:val="104"/>
                <w:position w:val="1"/>
                <w:sz w:val="15"/>
                <w:szCs w:val="15"/>
              </w:rPr>
              <w:t xml:space="preserve"> ora</w:t>
            </w:r>
            <w:r>
              <w:rPr>
                <w:color w:val="221F1F"/>
                <w:w w:val="104"/>
                <w:position w:val="1"/>
                <w:sz w:val="15"/>
                <w:szCs w:val="15"/>
              </w:rPr>
              <w:t>z</w:t>
            </w:r>
            <w:r>
              <w:rPr>
                <w:color w:val="221F1F"/>
                <w:spacing w:val="-1"/>
                <w:w w:val="104"/>
                <w:position w:val="1"/>
                <w:sz w:val="15"/>
                <w:szCs w:val="15"/>
              </w:rPr>
              <w:t>trzecie</w:t>
            </w:r>
            <w:r>
              <w:rPr>
                <w:color w:val="221F1F"/>
                <w:w w:val="104"/>
                <w:position w:val="1"/>
                <w:sz w:val="15"/>
                <w:szCs w:val="15"/>
              </w:rPr>
              <w:t>j</w:t>
            </w:r>
            <w:r>
              <w:rPr>
                <w:color w:val="221F1F"/>
                <w:spacing w:val="-1"/>
                <w:w w:val="104"/>
                <w:position w:val="1"/>
                <w:sz w:val="15"/>
                <w:szCs w:val="15"/>
              </w:rPr>
              <w:t>zasad</w:t>
            </w:r>
            <w:r>
              <w:rPr>
                <w:color w:val="221F1F"/>
                <w:w w:val="104"/>
                <w:position w:val="1"/>
                <w:sz w:val="15"/>
                <w:szCs w:val="15"/>
              </w:rPr>
              <w:t>y</w:t>
            </w:r>
            <w:r>
              <w:rPr>
                <w:color w:val="221F1F"/>
                <w:spacing w:val="-1"/>
                <w:w w:val="104"/>
                <w:position w:val="1"/>
                <w:sz w:val="15"/>
                <w:szCs w:val="15"/>
              </w:rPr>
              <w:t>dynamik</w:t>
            </w:r>
            <w:r>
              <w:rPr>
                <w:color w:val="221F1F"/>
                <w:w w:val="104"/>
                <w:position w:val="1"/>
                <w:sz w:val="15"/>
                <w:szCs w:val="15"/>
              </w:rPr>
              <w:t>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rozwiązuje (proste) typowe zadania lub problemy z wykorzystaniem zasady zachowania pędu i drugiej </w:t>
            </w:r>
            <w:r>
              <w:rPr>
                <w:color w:val="221F1F"/>
                <w:w w:val="104"/>
                <w:sz w:val="15"/>
                <w:szCs w:val="15"/>
              </w:rPr>
              <w:t>zasadydynamiki</w:t>
            </w:r>
            <w:r>
              <w:rPr>
                <w:color w:val="221F1F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4"/>
                <w:sz w:val="15"/>
                <w:szCs w:val="15"/>
              </w:rPr>
              <w:t>postaci</w:t>
            </w:r>
            <m:oMath>
              <m:r>
                <w:rPr>
                  <w:rFonts w:ascii="Cambria Math" w:hAnsi="Cambria Math"/>
                  <w:color w:val="221F1F"/>
                  <w:position w:val="1"/>
                  <w:sz w:val="15"/>
                  <w:szCs w:val="15"/>
                </w:rPr>
                <m:t>∆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221F1F"/>
                      <w:position w:val="1"/>
                      <w:sz w:val="15"/>
                      <w:szCs w:val="15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221F1F"/>
                      <w:position w:val="1"/>
                      <w:sz w:val="15"/>
                      <w:szCs w:val="15"/>
                    </w:rPr>
                    <m:t>p</m:t>
                  </m:r>
                </m:e>
              </m:acc>
              <m:r>
                <w:rPr>
                  <w:rFonts w:ascii="Cambria Math" w:hAnsi="Cambria Math"/>
                  <w:color w:val="221F1F"/>
                  <w:position w:val="1"/>
                  <w:sz w:val="15"/>
                  <w:szCs w:val="15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221F1F"/>
                      <w:position w:val="1"/>
                      <w:sz w:val="15"/>
                      <w:szCs w:val="15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221F1F"/>
                      <w:position w:val="1"/>
                      <w:sz w:val="15"/>
                      <w:szCs w:val="15"/>
                    </w:rPr>
                    <m:t>F</m:t>
                  </m:r>
                </m:e>
              </m:acc>
              <m:r>
                <w:rPr>
                  <w:rFonts w:ascii="Cambria Math" w:hAnsi="Cambria Math"/>
                  <w:color w:val="221F1F"/>
                  <w:position w:val="1"/>
                  <w:sz w:val="15"/>
                  <w:szCs w:val="15"/>
                </w:rPr>
                <m:t>∆p</m:t>
              </m:r>
            </m:oMath>
            <w:r>
              <w:rPr>
                <w:color w:val="221F1F"/>
                <w:w w:val="104"/>
                <w:sz w:val="15"/>
                <w:szCs w:val="15"/>
              </w:rPr>
              <w:t>;wykonujeobliczeniaszacunkowe</w:t>
            </w:r>
            <w:r>
              <w:rPr>
                <w:color w:val="221F1F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4"/>
                <w:sz w:val="15"/>
                <w:szCs w:val="15"/>
              </w:rPr>
              <w:t xml:space="preserve">poddajeanalizieotrzymany </w:t>
            </w:r>
            <w:r>
              <w:rPr>
                <w:color w:val="221F1F"/>
                <w:w w:val="105"/>
                <w:sz w:val="15"/>
                <w:szCs w:val="15"/>
              </w:rPr>
              <w:t>wynik; wykonuje obliczenia, posługując się kalkulatorem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Arial" w:hAnsi="Arial" w:cs="Arial"/>
                <w:i/>
                <w:iCs/>
                <w:color w:val="221F1F"/>
                <w:w w:val="97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rozwiązujezłożone(</w:t>
            </w:r>
            <w:r w:rsidR="00005769">
              <w:rPr>
                <w:color w:val="221F1F"/>
                <w:w w:val="105"/>
                <w:sz w:val="15"/>
                <w:szCs w:val="15"/>
              </w:rPr>
              <w:t xml:space="preserve">typowe i </w:t>
            </w:r>
            <w:r>
              <w:rPr>
                <w:color w:val="221F1F"/>
                <w:w w:val="105"/>
                <w:sz w:val="15"/>
                <w:szCs w:val="15"/>
              </w:rPr>
              <w:t>nietypowe)zadanialubproblemy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wykorzystaniemzasadyzachowaniapędu i </w:t>
            </w:r>
            <w:r>
              <w:rPr>
                <w:color w:val="221F1F"/>
                <w:w w:val="104"/>
                <w:position w:val="2"/>
                <w:sz w:val="15"/>
                <w:szCs w:val="15"/>
              </w:rPr>
              <w:t xml:space="preserve">zależności </w:t>
            </w:r>
            <m:oMath>
              <m:r>
                <w:rPr>
                  <w:rFonts w:ascii="Cambria Math" w:hAnsi="Cambria Math"/>
                  <w:color w:val="221F1F"/>
                  <w:position w:val="1"/>
                  <w:sz w:val="15"/>
                  <w:szCs w:val="15"/>
                </w:rPr>
                <m:t>∆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221F1F"/>
                      <w:position w:val="1"/>
                      <w:sz w:val="15"/>
                      <w:szCs w:val="15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221F1F"/>
                      <w:position w:val="1"/>
                      <w:sz w:val="15"/>
                      <w:szCs w:val="15"/>
                    </w:rPr>
                    <m:t>p</m:t>
                  </m:r>
                </m:e>
              </m:acc>
              <m:r>
                <w:rPr>
                  <w:rFonts w:ascii="Cambria Math" w:hAnsi="Cambria Math"/>
                  <w:color w:val="221F1F"/>
                  <w:position w:val="1"/>
                  <w:sz w:val="15"/>
                  <w:szCs w:val="15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221F1F"/>
                      <w:position w:val="1"/>
                      <w:sz w:val="15"/>
                      <w:szCs w:val="15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221F1F"/>
                      <w:position w:val="1"/>
                      <w:sz w:val="15"/>
                      <w:szCs w:val="15"/>
                    </w:rPr>
                    <m:t>F</m:t>
                  </m:r>
                </m:e>
              </m:acc>
              <m:r>
                <w:rPr>
                  <w:rFonts w:ascii="Cambria Math" w:hAnsi="Cambria Math"/>
                  <w:color w:val="221F1F"/>
                  <w:position w:val="1"/>
                  <w:sz w:val="15"/>
                  <w:szCs w:val="15"/>
                </w:rPr>
                <m:t>∆p</m:t>
              </m:r>
            </m:oMath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</w:tr>
      <w:tr w:rsidR="002F4F3A" w:rsidTr="0059287C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5.6. Zderzenia sprężyste</w:t>
            </w:r>
          </w:p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i niesprężyste</w:t>
            </w: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zderzenia sprężyste i zderzenia niesprężyste; wskazuje w otoczeniu przykłady zderzeń; wyodrębnia z tekstów i ilustracji informacje kluczowe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analizujezderzenianiesprężyste;stosujezasadęzachowaniapędudoopisuzderzeńniesprężystych i obliczeń (wyjaśnia, dlaczego w przypadku zderzenia niesprężystego suma energii kinetycznych zderzającychsięciałprzedzderzeniemjestwiększaniżpozderzeniu)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C344B0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zderzenia sprężyste na wybranych przykładach; stosuje zasadę zachowania energii kinetycznej i zasadę zachowania pędu do opisu zderzeń sprężystych i obliczeń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 w:rsidRPr="00005769">
              <w:rPr>
                <w:rFonts w:ascii="HelveticaNeueLT Pro 65 Md" w:hAnsi="HelveticaNeueLT Pro 65 Md" w:cs="HelveticaNeueLT Pro 65 Md"/>
                <w:bCs/>
                <w:color w:val="221F1F"/>
                <w:w w:val="105"/>
                <w:sz w:val="15"/>
                <w:szCs w:val="15"/>
              </w:rPr>
              <w:t>doświadczalnie bada zderzenia ciał i wyznacza masę lub prędkość jednego z ciał, korzystając z zasady zachowania pędu</w:t>
            </w:r>
            <w:r w:rsidRPr="00005769">
              <w:rPr>
                <w:bCs/>
                <w:color w:val="221F1F"/>
                <w:w w:val="105"/>
                <w:sz w:val="15"/>
                <w:szCs w:val="15"/>
              </w:rPr>
              <w:t>;</w:t>
            </w:r>
            <w:r>
              <w:rPr>
                <w:color w:val="221F1F"/>
                <w:w w:val="105"/>
                <w:sz w:val="15"/>
                <w:szCs w:val="15"/>
              </w:rPr>
              <w:t xml:space="preserve"> przedstawia i opracowuje wyniki doświadczenia, uwzględnia niepewności pomiarów i formułuje wnioski (planuje i modyfikuje przebieg doświadczenia)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64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zderzenia centralne i niecentralne, ilustruje je graficznie; opisuje je na przykładach (np. z różnych dyscyplin sportu)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005769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4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005769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X</w:t>
            </w: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64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i opisuje zderzenia sprężyste ciał o różnych masach, ilustruje je na rysunkach schematycznych; wykazuje doświadczalnie i wyznacza zmiany prędkości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64" w:lineRule="auto"/>
              <w:ind w:hanging="1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typowe (proste) zadania i problemy dotyczące zderzeń niesprężystych; wykonuje obliczenia szacunkowe i poddaje analizie otrzymany wynik; wykonuje obliczenia, posługując się kalkulatorem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64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</w:t>
            </w:r>
            <w:r w:rsidR="00005769">
              <w:rPr>
                <w:color w:val="221F1F"/>
                <w:w w:val="105"/>
                <w:sz w:val="15"/>
                <w:szCs w:val="15"/>
              </w:rPr>
              <w:t xml:space="preserve">typowe i </w:t>
            </w:r>
            <w:r>
              <w:rPr>
                <w:color w:val="221F1F"/>
                <w:w w:val="105"/>
                <w:sz w:val="15"/>
                <w:szCs w:val="15"/>
              </w:rPr>
              <w:t>nietypowe) zadania i problemy dotyczące zderzeń sprężystych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left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64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dokonuje syntezy wiedzy o energii i pędzie; przedstawia najważniejsze pojęcia, zasady i zależności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005769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left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Pr="000D0191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sz w:val="15"/>
                <w:szCs w:val="15"/>
              </w:rPr>
            </w:pPr>
            <w:r w:rsidRPr="000D0191">
              <w:rPr>
                <w:color w:val="221F1F"/>
                <w:sz w:val="15"/>
                <w:szCs w:val="15"/>
              </w:rPr>
              <w:t xml:space="preserve">rozwiązuje typowe (proste) zadania lub problemy dotyczące treści rozdziału </w:t>
            </w:r>
            <w:r w:rsidRPr="000D0191">
              <w:rPr>
                <w:rFonts w:ascii="Arial" w:hAnsi="Arial" w:cs="Arial"/>
                <w:i/>
                <w:iCs/>
                <w:color w:val="221F1F"/>
                <w:sz w:val="15"/>
                <w:szCs w:val="15"/>
              </w:rPr>
              <w:t>Energia i pęd</w:t>
            </w:r>
            <w:r w:rsidRPr="000D0191">
              <w:rPr>
                <w:color w:val="221F1F"/>
                <w:sz w:val="15"/>
                <w:szCs w:val="15"/>
              </w:rPr>
              <w:t xml:space="preserve">, w szczególności </w:t>
            </w:r>
            <w:r w:rsidRPr="000D0191">
              <w:rPr>
                <w:color w:val="221F1F"/>
                <w:sz w:val="15"/>
                <w:szCs w:val="15"/>
              </w:rPr>
              <w:lastRenderedPageBreak/>
              <w:t>(wyodrębnia z tekstów i ilustracji informacje kluczowe, przedstawia je w różnych postaciach, przelicza wielokrotności i podwielokrotności), posługuje się kartą wybranych wzorów i stałych fizykochemicznych oraz kalkulatorem, wykonuje obliczenia szacunkowe i poddaje analizie otrzymany wynik (wykonuje obliczenia i zapisuje wynik zgodnie z zasadami zaokrąglania, z zachowaniem liczby cyfr znaczących)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left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64" w:lineRule="auto"/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rozwiązuje złożone (nietypowe) zadania lub problemy dotyczące treści rozdziału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Energia i pęd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</w:tr>
      <w:tr w:rsidR="002F4F3A" w:rsidTr="00C96BCA">
        <w:trPr>
          <w:trHeight w:val="20"/>
        </w:trPr>
        <w:tc>
          <w:tcPr>
            <w:tcW w:w="13892" w:type="dxa"/>
            <w:gridSpan w:val="6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 w:rsidRPr="00C96BCA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6. Bryła sztywna</w:t>
            </w:r>
          </w:p>
        </w:tc>
      </w:tr>
      <w:tr w:rsidR="002F4F3A" w:rsidTr="0059287C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6.1. Ruch postępowy i obrotowy bryły sztywnej</w:t>
            </w: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64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i stosuje pojęcie bryły sztywnej; wskazuje na przykładach granice stosowania modeli punktu materialnego i bryły sztywnej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64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ruchy postępowy i obrotowy bryły sztywnej, wskazuje ich przykłady w otoczeniu (opisuje na wybranym przykładzie ruch złożony bryły sztywnej jako sumę ruchów prostych)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762F12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64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obrotowy bryły sztywnej wokół osi, stosując pojęcia: prędkości kątowej, przyspieszenia kątowego, okresu, częstotliwości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5B6103" w:rsidP="005B6103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64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demonstruje lub bada ruch bryły sztywnej, korzystając z jego opisu; opisuje przebieg doświadczenia lub pokazu, formułuje wnioski (projektuje i przeprowadza doświadczenie obrazujące ruch bryły sztywnej; modyfikuje jego przebieg)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wokół ruchomej osi – precesję – na wybranym przykładzie (np. ruchu bączka); wskazuje przykłady zjawiska precesji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005769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64" w:lineRule="auto"/>
              <w:rPr>
                <w:color w:val="221F1F"/>
                <w:spacing w:val="-3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posługuje się pojęciem środka masy; wyznacza i ilustruje na rysunkach schematycznych położenie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środka masy bryły </w:t>
            </w:r>
            <w:r>
              <w:rPr>
                <w:color w:val="221F1F"/>
                <w:w w:val="105"/>
                <w:sz w:val="15"/>
                <w:szCs w:val="15"/>
              </w:rPr>
              <w:t xml:space="preserve">lub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układu ciał; wskazuje środek masy </w:t>
            </w:r>
            <w:r>
              <w:rPr>
                <w:color w:val="221F1F"/>
                <w:w w:val="105"/>
                <w:sz w:val="15"/>
                <w:szCs w:val="15"/>
              </w:rPr>
              <w:t xml:space="preserve">dla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brył jednorodnych mających środek symetrii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stosuje w obliczeniach wzór na wektor położenia środka masy układu ciał 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762F12" w:rsidP="00762F12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 xml:space="preserve">        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762F12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64" w:lineRule="auto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rozwiązuje (proste) typowe zadania związane z opisywaniem ruchu brył sztywnych i wyznaczaniem położenia środka masy układu ciał (wyodrębnia z tekstów i rysunków informacje kluczowe); wykonuje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obliczenia szacunkowe i poddaje analizie otrzymany wynik; wykonuje obliczenia, posługując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się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kalkulatorem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762F12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6.2. Moment siły</w:t>
            </w: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64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 doświadczenia polegające na badaniu zachowania się ciał w zależności od sposobu przyłożeniasił,korzystając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ichopisu</w:t>
            </w:r>
            <w:r w:rsidR="00762F12">
              <w:rPr>
                <w:color w:val="221F1F"/>
                <w:w w:val="105"/>
                <w:sz w:val="15"/>
                <w:szCs w:val="15"/>
              </w:rPr>
              <w:t>,</w:t>
            </w:r>
            <w:r>
              <w:rPr>
                <w:color w:val="221F1F"/>
                <w:w w:val="105"/>
                <w:sz w:val="15"/>
                <w:szCs w:val="15"/>
              </w:rPr>
              <w:t>analizuje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przedstawiawynikidoświadczeń,formułujewnioski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762F12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8" w:space="0" w:color="93C73C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Pr="000D0191" w:rsidRDefault="002F4F3A" w:rsidP="002F4F3A">
            <w:pPr>
              <w:pStyle w:val="TableParagraph"/>
              <w:kinsoku w:val="0"/>
              <w:overflowPunct w:val="0"/>
              <w:spacing w:line="264" w:lineRule="auto"/>
              <w:rPr>
                <w:color w:val="221F1F"/>
                <w:sz w:val="15"/>
                <w:szCs w:val="15"/>
              </w:rPr>
            </w:pPr>
            <w:r w:rsidRPr="000D0191">
              <w:rPr>
                <w:color w:val="221F1F"/>
                <w:sz w:val="15"/>
                <w:szCs w:val="15"/>
              </w:rPr>
              <w:t>posługuje się pojęciem momentu siły wraz z jego jednostką; wyznacza i rysuje wektor momentu siły, określa jego cechy (kierunek i zwrot); oblicza momenty sił działające na ciało lub układ ciał (bryłę sztywną)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005769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8" w:space="0" w:color="93C73C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warunki statyki bryły sztywnej; wykorzystuje w obliczeniach warunek równowagi momentów sił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8" w:space="0" w:color="93C73C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64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formułuje i stosuje pierwszą zasadę zasady dynamiki dla ruchu obrotowego; analizuje równowagę brył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sztywnych w sytuacji, kiedy siły działają w jednej płaszczyźnie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84382E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           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8" w:space="0" w:color="93C73C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64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 wypadkowy moment siły; wskazuje i opisuje przykłady stosowania dodawania momentów sił (np. dźwignie); analizuje ruch obrotowy bryły sztywnej pod działaniem momentu siły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8" w:space="0" w:color="93C73C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64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(proste) typowe zadania lub problemy związane z wyznaczaniem momentów sił oraz stosowaniem warunków statyki bryły sztywnej i pierwszej zasady dynamiki dla ruchu obrotowego (wyodrębnia z tekstów i rysunków informacje kluczowe); wykonuje obliczenia szacunkowe i poddaje analizie otrzymany wynik; wykonuje obliczenia, posługując się kalkulatorem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8" w:space="0" w:color="93C73C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64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</w:t>
            </w:r>
            <w:r w:rsidR="0084382E">
              <w:rPr>
                <w:color w:val="221F1F"/>
                <w:w w:val="105"/>
                <w:sz w:val="15"/>
                <w:szCs w:val="15"/>
              </w:rPr>
              <w:t xml:space="preserve">typowe i </w:t>
            </w:r>
            <w:r>
              <w:rPr>
                <w:color w:val="221F1F"/>
                <w:w w:val="105"/>
                <w:sz w:val="15"/>
                <w:szCs w:val="15"/>
              </w:rPr>
              <w:t>nietypowe) zadania lub problemy związane z wyznaczaniem momentów sił oraz stosowaniem warunków statyki bryły sztywnej i pierwszej zasady dynamiki dla ruchu obrotowego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</w:tr>
      <w:tr w:rsidR="002F4F3A" w:rsidTr="0059287C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6.3. Środek ciężkości i energia potencjalna bryły sztywnej</w:t>
            </w: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64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środka ciężkości; rozróżnia środek masy i środek ciężkości; wyjaśnia, kiedy znajdują się one w tym samym punkcie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 doświadczenia polegające na wyznaczaniu środka ciężkości ciał płaskich, korzystając z ich opisu (planuje i modyfikuje przebieg doświadczenia; formułuje hipotezę i prezentuje sposób jej weryfikacji); analizuje i przedstawia wyniki doświadczeń, formułuje wnioski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84382E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1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odróżnia energię potencjalną grawitacji ciała traktowanego jako punkt materialny od energii potencjalnej ciała, którego wymiarów nie można pominąć (opisuje na przykładzie, np. skoku o tyczce, wykorzystanie związku energii potencjalnej ciała z położeniem środka ciężkości)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1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 i oblicza energię potencjalną bryły sztywnej z uwzględnieniem położenia jej środka ciężkości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762F12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left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1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w obliczeniach pojęcie momentu siły i warunki statyki bryły sztywnej oraz związek zmiany energii potencjalnej z wykonaną pracą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left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1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na wybranym przykładzie wpływ położenia środka ciężkości na stabilność ciała; rozróżnia równowagi: obojętną, trwałą i chwiejną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left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1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w otoczeniu i opisuje przykłady sytuacji, w których równowaga bryły sztywnej decyduje o bezpieczeństwie(np.stabilnośćkonstrukcji)orazsposobyzwiększaniastabilnościciała(realizuje projektzwiązanyzestatykąciał,np.projektujewybranyprzedmiot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badajegostabilność,korzystając z informacjipochodzących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analizymateriałówźródłowychlubinternetu)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left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1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rozwiązuje(proste)typowezadanialubproblemyzwiązane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wyznaczaniemśrodkaciężkości i stosowaniemwarunkówstatykibryłysztywnejorazwyznaczaniemjejenergiipotencjalnej (wyodrębnia z tekstów i ilustracji informacje kluczowe); wykonuje obliczenia szacunkowe i poddaje analizie otrzymany wynik; wykonuje obliczenia, posługując się kalkulatorem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1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rozwiązujezłożone(</w:t>
            </w:r>
            <w:r w:rsidR="008B4D46">
              <w:rPr>
                <w:color w:val="221F1F"/>
                <w:w w:val="105"/>
                <w:sz w:val="15"/>
                <w:szCs w:val="15"/>
              </w:rPr>
              <w:t xml:space="preserve">typowe i </w:t>
            </w:r>
            <w:r>
              <w:rPr>
                <w:color w:val="221F1F"/>
                <w:w w:val="105"/>
                <w:sz w:val="15"/>
                <w:szCs w:val="15"/>
              </w:rPr>
              <w:t>nietypowe)zadanialubproblemyzwiązane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wyznaczaniemśrodkaciężkości i stosowaniemwarunkówstatykibryłysztywnejorazwyznaczaniemjejenergiipotencjalnej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</w:tr>
      <w:tr w:rsidR="002F4F3A" w:rsidTr="0059287C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6.4. Energia kinetyczna w ruchu obrotowym</w:t>
            </w: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1" w:lineRule="auto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(rozróżniapojęciamasy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momentubezwładności);posługujesiępojęciemmomentubezwładności jakowielkościzależnejodrozkładumas,wraz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jegojednostką;interpretujemomentbezwładności jakomiarębezwładnościciała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ruchuobrotowym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1" w:lineRule="auto"/>
              <w:rPr>
                <w:color w:val="221F1F"/>
                <w:w w:val="105"/>
                <w:sz w:val="15"/>
                <w:szCs w:val="15"/>
              </w:rPr>
            </w:pPr>
            <w:r w:rsidRPr="008B4D46">
              <w:rPr>
                <w:rFonts w:ascii="HelveticaNeueLT Pro 65 Md" w:hAnsi="HelveticaNeueLT Pro 65 Md" w:cs="HelveticaNeueLT Pro 65 Md"/>
                <w:bCs/>
                <w:color w:val="221F1F"/>
                <w:w w:val="105"/>
                <w:sz w:val="15"/>
                <w:szCs w:val="15"/>
              </w:rPr>
              <w:t>doświadczalnie bada ruch ciał o różnych momentach bezwładności</w:t>
            </w:r>
            <w:r w:rsidRPr="008B4D46">
              <w:rPr>
                <w:bCs/>
                <w:color w:val="221F1F"/>
                <w:w w:val="105"/>
                <w:sz w:val="15"/>
                <w:szCs w:val="15"/>
              </w:rPr>
              <w:t>, korzystając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opisu doświadczenia (planuje i modyfikuje przebieg doświadczenia; formułuje hipotezę i prezentuje sposób jej weryfikacji); analizuje i przedstawia wyniki doświadczeń, formułuje wnioski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1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 wyjaśnia, od czego zależy energia kinetyczna w ruchu obrotowym; stosuje w obliczeniach wzór na energię kinetyczną ruchu obrotowego bryły sztywnej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1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obliczaenergięruchubryłysztywnejjakosumęenergiikinetycznejruchupostępowegośrodkamasy i ruchuobrotowegowokółosiprzechodzącejprzezśrodekmasy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analizuje dane zawarte w tabeli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Momenty bezwładności bry</w:t>
            </w:r>
            <w:r>
              <w:rPr>
                <w:color w:val="221F1F"/>
                <w:w w:val="105"/>
                <w:sz w:val="15"/>
                <w:szCs w:val="15"/>
              </w:rPr>
              <w:t>ł; porównuje wzory na moment bezwładności dla brył o wybranych kształtach, formułuje wnioski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(proste) typowe zadania lub problemy związane z energią ruchu bryły sztywnej (wyodrębnia z tekstów i ilustracji informacje kluczowe); wykonuje obliczenia szacunkowe i poddaje analizie otrzymany wynik; wykonuje obliczenia, posługując się kalkulatorem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</w:t>
            </w:r>
            <w:r w:rsidR="00B22C83">
              <w:rPr>
                <w:color w:val="221F1F"/>
                <w:w w:val="105"/>
                <w:sz w:val="15"/>
                <w:szCs w:val="15"/>
              </w:rPr>
              <w:t xml:space="preserve">typowe i </w:t>
            </w:r>
            <w:r>
              <w:rPr>
                <w:color w:val="221F1F"/>
                <w:w w:val="105"/>
                <w:sz w:val="15"/>
                <w:szCs w:val="15"/>
              </w:rPr>
              <w:t>nietypowe) zadania lub problemy związane z energią ruchu bryły sztywnej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C47E9D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</w:tr>
      <w:tr w:rsidR="002F4F3A" w:rsidTr="0059287C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7A9AB"/>
              <w:left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6.5. Drugazasada dynamiki w ruchu obrotowym</w:t>
            </w: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(posługuje się pojęciem przyspieszenia kątowego wraz z jego jednostką); wyjaśnia, od czego zależy przyspieszenie kątowe bryły poruszającej się ruchem obrotowym wokół stałej osi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left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drugą zasadę dynamiki dla ruchu obrotowego do opisu ruchu obrotowego wybranej bryły; stosuje w obliczeniach związek między momentem siły i momentem bezwładności a przyspieszeniem kątowym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F0655D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left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wykazuje związek między momentem siły i momentem bezwładności a przyspieszeniem kątowym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left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na wybranym przykładzie (np. kulki staczającej się z równi pochyłej) zachowanie się bryły pod działaniem momentu siły na podstawie drugiej zasady dynamiki (ilustruje graficznie rozkład sił), wyznacza moment bezwładności bryły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left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(proste) typowe zadania lub problemy, wykorzystując drugą zasadę dynamiki dla ruchu obrotowego(wyodrębnia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tekstów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ilustracjiinformacjekluczowe);wykonujeobliczeniaszacunkowe i poddajeanalizieotrzymanywynik;wykonujeobliczenia,posługującsiękalkulatorem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</w:t>
            </w:r>
            <w:r w:rsidR="00F0655D">
              <w:rPr>
                <w:color w:val="221F1F"/>
                <w:w w:val="105"/>
                <w:sz w:val="15"/>
                <w:szCs w:val="15"/>
              </w:rPr>
              <w:t xml:space="preserve">typowe i </w:t>
            </w:r>
            <w:r>
              <w:rPr>
                <w:color w:val="221F1F"/>
                <w:w w:val="105"/>
                <w:sz w:val="15"/>
                <w:szCs w:val="15"/>
              </w:rPr>
              <w:t>nietypowe) zadania lub problemy z wykorzystaniem drugiej zasady dynamiki dla ruchu obrotowego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</w:tr>
      <w:tr w:rsidR="002F4F3A" w:rsidTr="0059287C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6.6. Moment pędu</w:t>
            </w: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momentu pędu punktu materialnego wraz z jego jednostką; określa cechy wektora momentu pędu (wartość, kierunek, zwrot)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5B6103" w:rsidP="005B6103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momentu pędu bryły i układu ciał wraz z jego jednostką (wyprowadza wzór na moment pędu bryły); stosuje w obliczeniach związek momentu pędu z prędkością kątową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 w:rsidRPr="00C47E9D">
              <w:rPr>
                <w:rFonts w:ascii="HelveticaNeueLT Pro 65 Md" w:hAnsi="HelveticaNeueLT Pro 65 Md" w:cs="HelveticaNeueLT Pro 65 Md"/>
                <w:bCs/>
                <w:color w:val="221F1F"/>
                <w:w w:val="105"/>
                <w:sz w:val="15"/>
                <w:szCs w:val="15"/>
              </w:rPr>
              <w:t>doświadczalnie demonstruje zasadę zachowania momentu pędu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 xml:space="preserve">; </w:t>
            </w:r>
            <w:r>
              <w:rPr>
                <w:color w:val="221F1F"/>
                <w:w w:val="105"/>
                <w:sz w:val="15"/>
                <w:szCs w:val="15"/>
              </w:rPr>
              <w:t>przedstawia, opisuje i wyjaśnia wyniki doświadczenia oraz formułuje wnioski (planuje i modyfikuje przebieg doświadczenia)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(podaje zasadę zachowania momentu pędu), stosuje ją do wyjaśniania zjawisk i obliczeń; wyjaśnia, z czego wynika ta zasada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na wybranych przykładach ruch obrotowy układu ciał wokół ustalonej osi na podstawie zasady zachowania momentu pędu (wyjaśnia zmiany prędkości kątowej przy zmianach momentu bezwładności)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5B6103" w:rsidP="005B6103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w otoczeniu (np. w sporcie, urządzeniach technicznych) i opisuje przykłady wykorzystywania zasady zachowania momentu pędu, ilustruje je na rysunkach schematycznych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i ilustruje doświadczalnie efekt żyroskopowy (wyjaśnia na przykładach zastosowania żyroskopu, posługując się informacjami wynikającymi z analizy materiałów źródłowych, w tym tekstów popularnonaukowych)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(proste) typowe zadania lub problemy z wykorzystaniem zasady zachowania momentu pędu (wyodrębnia z tekstów i ilustracji informacje kluczowe); wykonuje obliczenia szacunkowe i poddaje analizie otrzymany wynik; wykonuje obliczenia, posługując się kalkulatorem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4F3A" w:rsidTr="0059287C">
        <w:trPr>
          <w:trHeight w:val="20"/>
        </w:trPr>
        <w:tc>
          <w:tcPr>
            <w:tcW w:w="1843" w:type="dxa"/>
            <w:vMerge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ekstpodstawowy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</w:rPr>
            </w:pPr>
          </w:p>
        </w:tc>
        <w:tc>
          <w:tcPr>
            <w:tcW w:w="7513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(nietypowe) zadania i problemy z wykorzystaniem zasady zachowania momentu pędu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4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2F4F3A" w:rsidRDefault="002F4F3A" w:rsidP="002F4F3A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X</w:t>
            </w:r>
          </w:p>
        </w:tc>
      </w:tr>
    </w:tbl>
    <w:p w:rsidR="00B7742B" w:rsidRDefault="00B7742B"/>
    <w:sectPr w:rsidR="00B7742B" w:rsidSect="00B774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134" w:right="1418" w:bottom="1701" w:left="1418" w:header="709" w:footer="709" w:gutter="0"/>
      <w:cols w:space="708" w:equalWidth="0">
        <w:col w:w="1388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723" w:rsidRDefault="00EE6723" w:rsidP="00666076">
      <w:r>
        <w:separator/>
      </w:r>
    </w:p>
  </w:endnote>
  <w:endnote w:type="continuationSeparator" w:id="1">
    <w:p w:rsidR="00EE6723" w:rsidRDefault="00EE6723" w:rsidP="00666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65 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lassGarmndE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29" w:rsidRDefault="00F023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29" w:rsidRPr="00824C51" w:rsidRDefault="00F02329" w:rsidP="00E858B3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www.nowaera.pl</w:t>
    </w:r>
  </w:p>
  <w:p w:rsidR="00F02329" w:rsidRDefault="00F0232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29" w:rsidRDefault="00F023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723" w:rsidRDefault="00EE6723" w:rsidP="00666076">
      <w:r>
        <w:separator/>
      </w:r>
    </w:p>
  </w:footnote>
  <w:footnote w:type="continuationSeparator" w:id="1">
    <w:p w:rsidR="00EE6723" w:rsidRDefault="00EE6723" w:rsidP="00666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29" w:rsidRDefault="00F023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29" w:rsidRDefault="00183593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30" o:spid="_x0000_s4100" type="#_x0000_t202" style="position:absolute;margin-left:135.7pt;margin-top:-77.55pt;width:20.65pt;height:220.35pt;rotation:90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" o:allowincell="f" filled="f" stroked="f">
          <v:textbox inset="0,0,0,0">
            <w:txbxContent>
              <w:p w:rsidR="00F02329" w:rsidRPr="00B26112" w:rsidRDefault="00183593" w:rsidP="00666076">
                <w:pPr>
                  <w:tabs>
                    <w:tab w:val="left" w:pos="425"/>
                    <w:tab w:val="left" w:pos="1985"/>
                  </w:tabs>
                  <w:kinsoku w:val="0"/>
                  <w:overflowPunct w:val="0"/>
                  <w:spacing w:before="33" w:line="154" w:lineRule="exact"/>
                  <w:ind w:left="20"/>
                  <w:rPr>
                    <w:rFonts w:ascii="Arial" w:hAnsi="Arial" w:cs="Arial"/>
                    <w:i/>
                    <w:iCs/>
                    <w:color w:val="FFFFFF"/>
                    <w:w w:val="107"/>
                    <w:sz w:val="15"/>
                    <w:szCs w:val="15"/>
                  </w:rPr>
                </w:pP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fldChar w:fldCharType="begin"/>
                </w:r>
                <w:r w:rsidR="00F02329"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instrText>PAGE   \* MERGEFORMAT</w:instrText>
                </w: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fldChar w:fldCharType="separate"/>
                </w:r>
                <w:r w:rsidR="009E07E1">
                  <w:rPr>
                    <w:rFonts w:ascii="Arial" w:hAnsi="Arial" w:cs="Arial"/>
                    <w:i/>
                    <w:iCs/>
                    <w:noProof/>
                    <w:color w:val="FFFFFF"/>
                    <w:w w:val="118"/>
                    <w:sz w:val="15"/>
                    <w:szCs w:val="15"/>
                  </w:rPr>
                  <w:t>21</w:t>
                </w:r>
                <w:r w:rsidRPr="00B26112">
                  <w:rPr>
                    <w:rFonts w:ascii="Arial" w:hAnsi="Arial" w:cs="Arial"/>
                    <w:i/>
                    <w:iCs/>
                    <w:color w:val="FFFFFF"/>
                    <w:w w:val="118"/>
                    <w:sz w:val="15"/>
                    <w:szCs w:val="15"/>
                  </w:rPr>
                  <w:fldChar w:fldCharType="end"/>
                </w:r>
                <w:r w:rsidR="00F02329" w:rsidRPr="00B26112">
                  <w:rPr>
                    <w:rFonts w:ascii="Arial" w:hAnsi="Arial" w:cs="Arial"/>
                    <w:i/>
                    <w:iCs/>
                    <w:color w:val="FFFFFF"/>
                    <w:sz w:val="15"/>
                    <w:szCs w:val="15"/>
                  </w:rPr>
                  <w:tab/>
                </w:r>
                <w:r w:rsidR="00F02329" w:rsidRPr="00B26112">
                  <w:rPr>
                    <w:rFonts w:ascii="Arial" w:hAnsi="Arial" w:cs="Arial"/>
                    <w:i/>
                    <w:iCs/>
                    <w:color w:val="FFFFFF"/>
                    <w:w w:val="104"/>
                    <w:sz w:val="15"/>
                    <w:szCs w:val="15"/>
                  </w:rPr>
                  <w:t>Plan wynikowy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group id="Group 927" o:spid="_x0000_s4097" style="position:absolute;margin-left:72.4pt;margin-top:-117.8pt;width:35.15pt;height:202.05pt;rotation:-90;z-index:251659264;mso-position-horizontal-relative:page" coordorigin="15604,-4470" coordsize="703,4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" o:allowincell="f">
          <v:shape id="Freeform 885" o:spid="_x0000_s4099" style="position:absolute;left:15604;top:-4470;width:703;height:1218;visibility:visible;mso-wrap-style:square;v-text-anchor:top" coordsize="703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" path="m,l,1217r702,l702,,,xe" fillcolor="#043479" stroked="f">
            <v:path arrowok="t" o:connecttype="custom" o:connectlocs="0,0;0,1217;702,1217;702,0;0,0" o:connectangles="0,0,0,0,0"/>
          </v:shape>
          <v:shape id="Freeform 886" o:spid="_x0000_s4098" style="position:absolute;left:15604;top:-3252;width:703;height:2823;visibility:visible;mso-wrap-style:square;v-text-anchor:top" coordsize="703,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" path="m,l,2822r702,l702,,,xe" fillcolor="#93c73c" stroked="f">
            <v:path arrowok="t" o:connecttype="custom" o:connectlocs="0,0;0,2822;702,2822;702,0;0,0" o:connectangles="0,0,0,0,0"/>
          </v:shape>
          <w10:wrap anchorx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29" w:rsidRDefault="00F0232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adjustLineHeightInTable/>
    <w:doNotUseHTMLParagraphAutoSpacing/>
    <w:useFELayout/>
  </w:compat>
  <w:rsids>
    <w:rsidRoot w:val="009F1D48"/>
    <w:rsid w:val="00005769"/>
    <w:rsid w:val="0008270F"/>
    <w:rsid w:val="000C4C2B"/>
    <w:rsid w:val="000D0191"/>
    <w:rsid w:val="00183593"/>
    <w:rsid w:val="001A621B"/>
    <w:rsid w:val="001D7399"/>
    <w:rsid w:val="0026036B"/>
    <w:rsid w:val="00273E89"/>
    <w:rsid w:val="002A35EE"/>
    <w:rsid w:val="002F4F3A"/>
    <w:rsid w:val="00447B9E"/>
    <w:rsid w:val="004634C3"/>
    <w:rsid w:val="004712CE"/>
    <w:rsid w:val="0059287C"/>
    <w:rsid w:val="005B6103"/>
    <w:rsid w:val="00666076"/>
    <w:rsid w:val="00675A29"/>
    <w:rsid w:val="00685A89"/>
    <w:rsid w:val="00716E7B"/>
    <w:rsid w:val="00762F12"/>
    <w:rsid w:val="0084382E"/>
    <w:rsid w:val="008B4D46"/>
    <w:rsid w:val="008C09FD"/>
    <w:rsid w:val="00936FF4"/>
    <w:rsid w:val="009E07E1"/>
    <w:rsid w:val="009F1D48"/>
    <w:rsid w:val="00A85BF8"/>
    <w:rsid w:val="00A9731D"/>
    <w:rsid w:val="00AF5B9D"/>
    <w:rsid w:val="00B22C83"/>
    <w:rsid w:val="00B2416B"/>
    <w:rsid w:val="00B463B2"/>
    <w:rsid w:val="00B75B50"/>
    <w:rsid w:val="00B7742B"/>
    <w:rsid w:val="00C173CF"/>
    <w:rsid w:val="00C344B0"/>
    <w:rsid w:val="00C47E9D"/>
    <w:rsid w:val="00C60636"/>
    <w:rsid w:val="00C96BCA"/>
    <w:rsid w:val="00D95790"/>
    <w:rsid w:val="00DD2EBC"/>
    <w:rsid w:val="00E2096D"/>
    <w:rsid w:val="00E747CB"/>
    <w:rsid w:val="00E858B3"/>
    <w:rsid w:val="00EE6723"/>
    <w:rsid w:val="00F02329"/>
    <w:rsid w:val="00F0655D"/>
    <w:rsid w:val="00FE0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83593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83593"/>
    <w:rPr>
      <w:rFonts w:ascii="Arial" w:hAnsi="Arial" w:cs="Arial"/>
      <w:i/>
      <w:iCs/>
      <w:sz w:val="14"/>
      <w:szCs w:val="1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3593"/>
    <w:rPr>
      <w:rFonts w:ascii="HelveticaNeueLT Pro 55 Roman" w:hAnsi="HelveticaNeueLT Pro 55 Roman" w:cs="HelveticaNeueLT Pro 55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183593"/>
    <w:rPr>
      <w:rFonts w:ascii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183593"/>
  </w:style>
  <w:style w:type="paragraph" w:styleId="Nagwek">
    <w:name w:val="header"/>
    <w:basedOn w:val="Normalny"/>
    <w:link w:val="NagwekZnak"/>
    <w:uiPriority w:val="99"/>
    <w:unhideWhenUsed/>
    <w:rsid w:val="0066607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076"/>
    <w:rPr>
      <w:rFonts w:ascii="HelveticaNeueLT Pro 55 Roman" w:hAnsi="HelveticaNeueLT Pro 55 Roman" w:cs="HelveticaNeueLT Pro 55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607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076"/>
    <w:rPr>
      <w:rFonts w:ascii="HelveticaNeueLT Pro 55 Roman" w:hAnsi="HelveticaNeueLT Pro 55 Roman" w:cs="HelveticaNeueLT Pro 55 Roman"/>
      <w:sz w:val="24"/>
      <w:szCs w:val="24"/>
    </w:rPr>
  </w:style>
  <w:style w:type="paragraph" w:customStyle="1" w:styleId="stopkaSc">
    <w:name w:val="stopka_Sc"/>
    <w:basedOn w:val="Stopka"/>
    <w:link w:val="stopkaScZnak"/>
    <w:qFormat/>
    <w:rsid w:val="00E858B3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  <w:adjustRightInd/>
    </w:pPr>
    <w:rPr>
      <w:rFonts w:eastAsiaTheme="minorHAnsi" w:cs="Times New Roman"/>
      <w:sz w:val="16"/>
      <w:szCs w:val="16"/>
      <w:lang w:val="en-US" w:eastAsia="en-US"/>
    </w:rPr>
  </w:style>
  <w:style w:type="character" w:customStyle="1" w:styleId="stopkaScZnak">
    <w:name w:val="stopka_Sc Znak"/>
    <w:basedOn w:val="StopkaZnak"/>
    <w:link w:val="stopkaSc"/>
    <w:rsid w:val="00E858B3"/>
    <w:rPr>
      <w:rFonts w:ascii="HelveticaNeueLT Pro 55 Roman" w:eastAsiaTheme="minorHAnsi" w:hAnsi="HelveticaNeueLT Pro 55 Roman" w:cs="Times New Roman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6684</Words>
  <Characters>40106</Characters>
  <Application>Microsoft Office Word</Application>
  <DocSecurity>0</DocSecurity>
  <Lines>334</Lines>
  <Paragraphs>93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06645707 ZrozFiz_ZR cz1 KN_plan wynikowy ZR</vt:lpstr>
      <vt:lpstr>06645707 ZrozFiz_ZR cz1 KN_plan wynikowy ZR</vt:lpstr>
    </vt:vector>
  </TitlesOfParts>
  <Company/>
  <LinksUpToDate>false</LinksUpToDate>
  <CharactersWithSpaces>46697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06645707 ZrozFiz_ZR cz1 KN_plan wynikowy ZR</dc:title>
  <dc:creator>d.okulewicz</dc:creator>
  <cp:lastModifiedBy>PC</cp:lastModifiedBy>
  <cp:revision>2</cp:revision>
  <dcterms:created xsi:type="dcterms:W3CDTF">2021-01-07T02:52:00Z</dcterms:created>
  <dcterms:modified xsi:type="dcterms:W3CDTF">2021-01-07T02:52:00Z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2.1.2.0</vt:lpwstr>
  </property>
</Properties>
</file>