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BF2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14:paraId="1A39C0E0" w14:textId="77777777"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34A922AC" w14:textId="77777777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14:paraId="57A3FD65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14:paraId="493CEE86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4197548F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14:paraId="6593CF88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14:paraId="728D8F96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14:paraId="3BCA5F02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14:paraId="5DABB0C2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14:paraId="39A3D880" w14:textId="77777777"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14:paraId="66455CC0" w14:textId="77777777" w:rsidR="00CA6190" w:rsidRPr="004A65EC" w:rsidRDefault="00CA6190" w:rsidP="00CA6190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0E0411BD" w14:textId="77777777" w:rsidR="00CA6190" w:rsidRDefault="00CA6190" w:rsidP="00CA6190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4D2926EC" w14:textId="77777777" w:rsidR="00CA6190" w:rsidRDefault="00CA6190" w:rsidP="00CA6190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 w:rsidRPr="00A80BD4">
        <w:rPr>
          <w:color w:val="002060"/>
          <w:sz w:val="20"/>
          <w:szCs w:val="20"/>
          <w:u w:val="single"/>
        </w:rPr>
        <w:t>wymaga</w:t>
      </w:r>
      <w:r>
        <w:rPr>
          <w:color w:val="002060"/>
          <w:sz w:val="20"/>
          <w:szCs w:val="20"/>
          <w:u w:val="single"/>
        </w:rPr>
        <w:t>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(K)</w:t>
      </w:r>
      <w:r w:rsidRPr="00A80BD4">
        <w:rPr>
          <w:color w:val="002060"/>
          <w:sz w:val="20"/>
          <w:szCs w:val="20"/>
        </w:rPr>
        <w:t xml:space="preserve">, </w:t>
      </w:r>
    </w:p>
    <w:p w14:paraId="3EC70C78" w14:textId="77777777" w:rsidR="00CA6190" w:rsidRDefault="00CA6190" w:rsidP="00CA6190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75361E2C" w14:textId="77777777" w:rsidR="00CA6190" w:rsidRPr="00A80BD4" w:rsidRDefault="00CA6190" w:rsidP="00CA6190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(K+P)</w:t>
      </w:r>
      <w:r w:rsidRPr="00A80BD4">
        <w:rPr>
          <w:color w:val="002060"/>
          <w:sz w:val="20"/>
          <w:szCs w:val="20"/>
        </w:rPr>
        <w:t>.</w:t>
      </w:r>
    </w:p>
    <w:p w14:paraId="3830823C" w14:textId="77777777" w:rsidR="00CA6190" w:rsidRDefault="00CA6190" w:rsidP="00CA6190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38010234" w14:textId="77777777" w:rsidR="00CA6190" w:rsidRDefault="00CA6190" w:rsidP="00CA6190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Pr="00A80BD4">
        <w:rPr>
          <w:color w:val="002060"/>
          <w:sz w:val="20"/>
          <w:szCs w:val="20"/>
        </w:rPr>
        <w:t xml:space="preserve"> 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e (K+P) i dopełniające (R)</w:t>
      </w:r>
    </w:p>
    <w:p w14:paraId="19BE4688" w14:textId="77777777" w:rsidR="00CA6190" w:rsidRDefault="00CA6190" w:rsidP="00CA6190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33A48761" w14:textId="77777777" w:rsidR="00CA6190" w:rsidRPr="00A80BD4" w:rsidRDefault="00CA6190" w:rsidP="00CA6190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stanowiące </w:t>
      </w:r>
      <w:r>
        <w:rPr>
          <w:color w:val="002060"/>
          <w:sz w:val="20"/>
          <w:szCs w:val="20"/>
          <w:u w:val="single"/>
        </w:rPr>
        <w:t>wymagania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 xml:space="preserve">e (K+P), dopełniające (R+D) </w:t>
      </w:r>
    </w:p>
    <w:p w14:paraId="49EA6203" w14:textId="77777777" w:rsidR="00CA6190" w:rsidRDefault="00CA6190" w:rsidP="00CA6190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3FBEFBC2" w14:textId="4BE3AA92" w:rsidR="00CA6190" w:rsidRDefault="00CA6190" w:rsidP="00CA6190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Pr="00A80BD4">
        <w:rPr>
          <w:color w:val="002060"/>
          <w:sz w:val="20"/>
          <w:szCs w:val="20"/>
        </w:rPr>
        <w:t xml:space="preserve">opanował wiedzę i zdobył umiejętności zawarte w </w:t>
      </w:r>
      <w:r>
        <w:rPr>
          <w:color w:val="002060"/>
          <w:sz w:val="20"/>
          <w:szCs w:val="20"/>
          <w:u w:val="single"/>
        </w:rPr>
        <w:t>wymaganiach</w:t>
      </w:r>
      <w:r w:rsidRPr="00A80BD4">
        <w:rPr>
          <w:color w:val="002060"/>
          <w:sz w:val="20"/>
          <w:szCs w:val="20"/>
          <w:u w:val="single"/>
        </w:rPr>
        <w:t xml:space="preserve"> podstawow</w:t>
      </w:r>
      <w:r>
        <w:rPr>
          <w:color w:val="002060"/>
          <w:sz w:val="20"/>
          <w:szCs w:val="20"/>
          <w:u w:val="single"/>
        </w:rPr>
        <w:t>ych (K+P), dopełniających (R+D) i</w:t>
      </w:r>
      <w:r w:rsidR="003F6769">
        <w:rPr>
          <w:color w:val="002060"/>
          <w:sz w:val="20"/>
          <w:szCs w:val="20"/>
          <w:u w:val="single"/>
        </w:rPr>
        <w:t> </w:t>
      </w:r>
      <w:r>
        <w:rPr>
          <w:color w:val="002060"/>
          <w:sz w:val="20"/>
          <w:szCs w:val="20"/>
          <w:u w:val="single"/>
        </w:rPr>
        <w:t>wymaganiach wykraczających.</w:t>
      </w:r>
    </w:p>
    <w:p w14:paraId="4E816DBC" w14:textId="77777777" w:rsidR="007350CC" w:rsidRDefault="007350CC">
      <w:pPr>
        <w:rPr>
          <w:color w:val="002060"/>
          <w:sz w:val="20"/>
          <w:szCs w:val="20"/>
          <w:u w:val="single"/>
        </w:rPr>
      </w:pPr>
    </w:p>
    <w:p w14:paraId="17788AE9" w14:textId="08D56060" w:rsidR="004B5973" w:rsidRDefault="007350CC" w:rsidP="00CA6190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</w:p>
    <w:p w14:paraId="7CDEF034" w14:textId="77777777" w:rsidR="00CA6190" w:rsidRPr="00CA6190" w:rsidRDefault="00CA6190" w:rsidP="00CA6190">
      <w:pPr>
        <w:spacing w:after="0" w:line="360" w:lineRule="auto"/>
        <w:rPr>
          <w:b/>
          <w:bCs/>
          <w:color w:val="002060"/>
          <w:sz w:val="24"/>
          <w:szCs w:val="24"/>
        </w:rPr>
      </w:pPr>
    </w:p>
    <w:p w14:paraId="0675CE23" w14:textId="77777777"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2ADDCA2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071BEBF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6AFA1C4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14:paraId="65AF5828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99FF30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283A7536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14:paraId="30D2E8B7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2D5D192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FD59C1E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14:paraId="1849CF76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263688B4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5271B2A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14:paraId="262854F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2A893FE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84264F7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tr w:rsidR="00927E3B" w:rsidRPr="006E7D5D" w14:paraId="32008D33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44F42BE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FC05EC6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|f(x)| oraz y = f(|x|)</w:t>
            </w:r>
          </w:p>
        </w:tc>
      </w:tr>
      <w:tr w:rsidR="00927E3B" w:rsidRPr="006E7D5D" w14:paraId="6421ABB8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A35AB00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7EE1828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k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 xml:space="preserve"> ∙</m:t>
              </m:r>
            </m:oMath>
            <w:r w:rsidRPr="00927E3B">
              <w:rPr>
                <w:color w:val="002060"/>
                <w:sz w:val="20"/>
                <w:szCs w:val="20"/>
              </w:rPr>
              <w:t xml:space="preserve"> f(x) oraz y = f(k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>∙</m:t>
              </m:r>
            </m:oMath>
            <w:r w:rsidRPr="00927E3B">
              <w:rPr>
                <w:color w:val="002060"/>
                <w:sz w:val="20"/>
                <w:szCs w:val="20"/>
              </w:rPr>
              <w:t>x), gdzie k ≠ 0</w:t>
            </w:r>
          </w:p>
        </w:tc>
      </w:tr>
      <w:tr w:rsidR="00927E3B" w:rsidRPr="006E7D5D" w14:paraId="29BA9F9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AC58EFA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080B048F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Szkicowanie wykresów wybranych funkcji</w:t>
            </w:r>
          </w:p>
        </w:tc>
      </w:tr>
      <w:tr w:rsidR="00927E3B" w:rsidRPr="00825B97" w14:paraId="70F0EA61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78A36AE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0C609997" w14:textId="77777777" w:rsidR="00927E3B" w:rsidRPr="00927E3B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Zastosowanie wykresów funkcji do rozwiązywania równań i nierówności</w:t>
            </w:r>
          </w:p>
        </w:tc>
      </w:tr>
      <w:bookmarkEnd w:id="0"/>
    </w:tbl>
    <w:p w14:paraId="655C71BD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26844C15" w14:textId="77777777"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3C679519" w14:textId="77777777"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6CCFC742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lastRenderedPageBreak/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EF01D6" w:rsidRPr="004B5973" w14:paraId="7911ABEB" w14:textId="77777777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14:paraId="58100160" w14:textId="77777777"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14:paraId="5AE43551" w14:textId="77777777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14:paraId="35FD53BA" w14:textId="77777777"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14:paraId="5281DC10" w14:textId="77777777"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14:paraId="56D5F82B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7FDE46A7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4979E5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14:paraId="3D636FE3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699E6961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3D8D52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14:paraId="5DCB56DB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2AC81CED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A0A722F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14:paraId="6143CBA9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5CCFEAF8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761D03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14:paraId="72F56D78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00E90EDB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7EB8FB9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14:paraId="5709657A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C7581F3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3073858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14:paraId="50FE3694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1E86ED89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953700B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14:paraId="1EB98D08" w14:textId="77777777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4380AAC6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24540F" w14:textId="77777777"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F642D9E" w14:textId="77777777" w:rsidR="00C41280" w:rsidRDefault="00C4128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EF01D6" w:rsidRPr="004B5973" w14:paraId="725233D0" w14:textId="77777777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040FEF0B" w14:textId="77777777"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14:paraId="5B7855D5" w14:textId="77777777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569AA2F4" w14:textId="77777777"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056A562B" w14:textId="77777777"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14:paraId="3ECA3F33" w14:textId="77777777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1BEA5" w14:textId="77777777"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B99DB" w14:textId="77777777"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14:paraId="39BD2A6C" w14:textId="77777777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75CCB" w14:textId="77777777"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FCCB6" w14:textId="77777777"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14:paraId="30E47FF0" w14:textId="77777777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155F1" w14:textId="77777777"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AB6D3" w14:textId="77777777"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14:paraId="71564F07" w14:textId="77777777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CF85F" w14:textId="77777777"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13AB8" w14:textId="77777777"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14:paraId="0C81EBCE" w14:textId="77777777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2A380" w14:textId="77777777"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724F7" w14:textId="77777777"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14:paraId="0ED2E3D8" w14:textId="77777777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FE9AB" w14:textId="77777777"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428EE" w14:textId="77777777"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14:paraId="4FD8EBE8" w14:textId="77777777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B7D7C" w14:textId="77777777"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9C860" w14:textId="77777777"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14:paraId="4FDF05BD" w14:textId="77777777"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EF01D6" w:rsidRPr="004B5973" w14:paraId="2B8BBEA4" w14:textId="77777777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14:paraId="39EBF110" w14:textId="77777777" w:rsidR="00EF01D6" w:rsidRPr="004B5973" w:rsidRDefault="00EF01D6" w:rsidP="00E23FB9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14:paraId="22D92D71" w14:textId="77777777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14:paraId="2B1D6C86" w14:textId="77777777" w:rsidR="00EF01D6" w:rsidRPr="004B5973" w:rsidRDefault="00EF01D6" w:rsidP="00E23FB9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14:paraId="25B0420A" w14:textId="77777777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00B11CF3" w14:textId="77777777" w:rsidR="0001364E" w:rsidRPr="0001364E" w:rsidRDefault="0001364E" w:rsidP="00E23FB9">
            <w:pPr>
              <w:spacing w:beforeLines="60" w:before="144" w:afterLines="60" w:after="144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14:paraId="75E2301B" w14:textId="77777777" w:rsidR="004B5973" w:rsidRDefault="004B5973">
      <w:pPr>
        <w:rPr>
          <w:b/>
          <w:bCs/>
          <w:color w:val="002060"/>
          <w:sz w:val="20"/>
          <w:szCs w:val="20"/>
        </w:rPr>
      </w:pPr>
    </w:p>
    <w:p w14:paraId="78107368" w14:textId="77777777"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43110941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2A2864DA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AB1D3A3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14:paraId="6A3C8B7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F9CD1CF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E29F22D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14:paraId="55981FA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2FBFAD1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675F7F00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14:paraId="367FD216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80439A4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652423D7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14:paraId="457D7110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0AB6DCE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BA0738B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14:paraId="372FDAB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8675D48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307297A1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14:paraId="7A7894D6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1E6BFE0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4C5BD7F4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14:paraId="4F500884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EF2D6D7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4528F51C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  <w:tr w:rsidR="00927E3B" w:rsidRPr="006E7D5D" w14:paraId="047E087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C638585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210629CB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parametrem</w:t>
            </w:r>
          </w:p>
        </w:tc>
      </w:tr>
      <w:tr w:rsidR="00927E3B" w:rsidRPr="006E7D5D" w14:paraId="42E8B46C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218A90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37188665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Nierówność  liniowa z parametrem</w:t>
            </w:r>
          </w:p>
        </w:tc>
      </w:tr>
      <w:tr w:rsidR="00927E3B" w:rsidRPr="006E7D5D" w14:paraId="0B642B1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45E640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642F7339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wartością bezwzględną i z parametrem</w:t>
            </w:r>
          </w:p>
        </w:tc>
      </w:tr>
      <w:tr w:rsidR="00927E3B" w:rsidRPr="006E7D5D" w14:paraId="31C1941E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1CD62C4F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5F6E9E73" w14:textId="77777777"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Układ równań pierwszego stopnia z dwiema niewiadomymi  z parametrem</w:t>
            </w:r>
          </w:p>
        </w:tc>
      </w:tr>
    </w:tbl>
    <w:p w14:paraId="6BD5842C" w14:textId="77777777"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14:paraId="793C87FD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2239E66E" w14:textId="77777777"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5393"/>
      </w:tblGrid>
      <w:tr w:rsidR="004B5973" w:rsidRPr="004B5973" w14:paraId="030936F3" w14:textId="77777777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14:paraId="2249C4A2" w14:textId="77777777"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14:paraId="2C10E190" w14:textId="77777777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14:paraId="138DAF51" w14:textId="77777777"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14:paraId="3D8B8242" w14:textId="77777777"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14:paraId="2DD74E76" w14:textId="77777777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14:paraId="1EAA2502" w14:textId="77777777"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14:paraId="005A9373" w14:textId="77777777"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14:paraId="457F04F4" w14:textId="77777777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14:paraId="37E9DABD" w14:textId="77777777"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14:paraId="21794CAB" w14:textId="77777777"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14:paraId="2FE7BB61" w14:textId="77777777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14:paraId="34EDCD66" w14:textId="77777777"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14:paraId="21ED83D8" w14:textId="77777777"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14:paraId="047BAA36" w14:textId="77777777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14:paraId="680C3DC5" w14:textId="77777777"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14:paraId="38AA9DFC" w14:textId="77777777"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14:paraId="7661CDDF" w14:textId="77777777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14:paraId="173D8F0B" w14:textId="77777777"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14:paraId="2FA56008" w14:textId="77777777"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14:paraId="2123E258" w14:textId="77777777"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4B5973" w:rsidRPr="004B5973" w14:paraId="6DADBF88" w14:textId="77777777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14:paraId="78AF0708" w14:textId="77777777"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14:paraId="536579A7" w14:textId="77777777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14:paraId="3D99A789" w14:textId="77777777"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14:paraId="4ABD1899" w14:textId="77777777"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14:paraId="5AC4F918" w14:textId="77777777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76F8CDDC" w14:textId="77777777"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1FE7B17" w14:textId="77777777"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14:paraId="06226DE7" w14:textId="77777777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14:paraId="51950275" w14:textId="77777777"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C8C1C31" w14:textId="77777777"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14:paraId="71DEF22F" w14:textId="77777777"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B5973" w:rsidRPr="004B5973" w14:paraId="77DD2BF3" w14:textId="77777777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10FDE8EB" w14:textId="77777777"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14:paraId="4CA4A076" w14:textId="77777777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7AEC0C66" w14:textId="77777777"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14:paraId="15C26E91" w14:textId="77777777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62ACAF00" w14:textId="77777777"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14:paraId="5F1862CD" w14:textId="77777777" w:rsidR="001F0EA5" w:rsidRDefault="001F0EA5">
      <w:pPr>
        <w:rPr>
          <w:b/>
          <w:bCs/>
          <w:color w:val="002060"/>
          <w:sz w:val="20"/>
          <w:szCs w:val="20"/>
        </w:rPr>
      </w:pPr>
    </w:p>
    <w:p w14:paraId="4593402B" w14:textId="77777777"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14:paraId="3D118877" w14:textId="77777777"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32CE9CCC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4AD04B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C9A9EE5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14:paraId="24E9809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B61FD4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93E44FD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14:paraId="2CB78A47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CF7032A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B4121BA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14:paraId="6A3C4C3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84097FE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113A8B8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14:paraId="117FD9B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644F51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3E7B0BC8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14:paraId="13CF017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0D0F89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BDD4C90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14:paraId="2CB78ED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777DAD8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1C13552E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14:paraId="6826A42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8EFB2BD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3EA8ADF7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14:paraId="4491CA9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D73B087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4A47EE67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14:paraId="37DAD68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815251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4E3DE72F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  <w:tr w:rsidR="00026E45" w:rsidRPr="00BD7C6E" w14:paraId="57FBAD0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1640A4C" w14:textId="77777777"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55EBF3FA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nierówności, w których niewiadoma występuje pod znakiem pierwiastka kwadratowego</w:t>
            </w:r>
          </w:p>
        </w:tc>
      </w:tr>
      <w:tr w:rsidR="00026E45" w:rsidRPr="00BD7C6E" w14:paraId="34D383D7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D293B35" w14:textId="77777777"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61D14867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 funkcji kwadratowej z wartością bezwzględną</w:t>
            </w:r>
          </w:p>
        </w:tc>
      </w:tr>
      <w:tr w:rsidR="00026E45" w:rsidRPr="00BD7C6E" w14:paraId="321DB42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175A294" w14:textId="77777777"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08EAC895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</w:t>
            </w:r>
          </w:p>
        </w:tc>
      </w:tr>
      <w:tr w:rsidR="00026E45" w:rsidRPr="00BD7C6E" w14:paraId="4BE2DDFF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895F718" w14:textId="77777777"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14:paraId="6C3517E7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 xml:space="preserve">Wzory </w:t>
            </w:r>
            <w:proofErr w:type="spellStart"/>
            <w:r w:rsidRPr="00026E45">
              <w:rPr>
                <w:color w:val="002060"/>
                <w:sz w:val="20"/>
                <w:szCs w:val="20"/>
              </w:rPr>
              <w:t>Viete’a</w:t>
            </w:r>
            <w:proofErr w:type="spellEnd"/>
          </w:p>
        </w:tc>
      </w:tr>
      <w:tr w:rsidR="00026E45" w:rsidRPr="00BD7C6E" w14:paraId="312651B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96B5AD3" w14:textId="77777777"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14:paraId="06882CAB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parametrem</w:t>
            </w:r>
          </w:p>
        </w:tc>
      </w:tr>
      <w:tr w:rsidR="00026E45" w:rsidRPr="00BD7C6E" w14:paraId="5D901744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618EEA2" w14:textId="77777777"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14:paraId="258795F1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 i parametrem</w:t>
            </w:r>
          </w:p>
        </w:tc>
      </w:tr>
    </w:tbl>
    <w:p w14:paraId="55FF22A9" w14:textId="77777777" w:rsidR="001F0EA5" w:rsidRDefault="001F0EA5">
      <w:pPr>
        <w:rPr>
          <w:b/>
          <w:bCs/>
          <w:color w:val="002060"/>
          <w:sz w:val="20"/>
          <w:szCs w:val="20"/>
        </w:rPr>
      </w:pPr>
    </w:p>
    <w:p w14:paraId="37E1958C" w14:textId="77777777"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6432E1C4" w14:textId="77777777" w:rsidR="001F0EA5" w:rsidRDefault="001F0EA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5"/>
        <w:gridCol w:w="5398"/>
      </w:tblGrid>
      <w:tr w:rsidR="00A962DF" w:rsidRPr="00A962DF" w14:paraId="5B9F9680" w14:textId="77777777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14:paraId="0F0C081A" w14:textId="77777777"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14:paraId="45615A9B" w14:textId="77777777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14:paraId="145D8A2A" w14:textId="77777777"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14:paraId="638A22AE" w14:textId="77777777"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14:paraId="391A8BC7" w14:textId="77777777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14:paraId="42DDCDA4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kwadratowej określonej wzorem y = ax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vertAlign w:val="super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gdzie a≠0, oraz omówić jej własności na podstawie wykresu;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14:paraId="5226E48B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A962DF" w:rsidRPr="00A962DF" w14:paraId="3DF670D4" w14:textId="77777777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14:paraId="4A711E9E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wzór funkcji kwadratowej w postaci ogólnej i kanonicznej;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14:paraId="70B07E9E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A962DF" w:rsidRPr="00A962DF" w14:paraId="78C109E2" w14:textId="77777777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14:paraId="3253518E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14:paraId="416C7493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A962DF" w:rsidRPr="00A962DF" w14:paraId="04A03263" w14:textId="77777777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14:paraId="20A5252E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14:paraId="7A9015C5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opisać dane zjawisko za pomocą wzoru funkcji kwadratowej;</w:t>
            </w:r>
          </w:p>
        </w:tc>
      </w:tr>
      <w:tr w:rsidR="00A962DF" w:rsidRPr="00A962DF" w14:paraId="17B848A9" w14:textId="77777777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14:paraId="10B9B159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14:paraId="3ED54B58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A962DF" w:rsidRPr="00A962DF" w14:paraId="75ACBF3C" w14:textId="77777777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13C83F22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14:paraId="042AB6A0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14:paraId="095EB41A" w14:textId="77777777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7F3159F4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14:paraId="2354DAE8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14:paraId="43AF585F" w14:textId="77777777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112FF74E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82F251A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14:paraId="7F85A549" w14:textId="77777777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38DE0D27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14:paraId="39AB6670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14:paraId="2A4127D3" w14:textId="77777777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4522D01D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14:paraId="6396C645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14:paraId="6B495E42" w14:textId="77777777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20A18C91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14:paraId="709A5204" w14:textId="77777777"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14:paraId="48C2291E" w14:textId="77777777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78B1FF16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F93EB99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14:paraId="21BBA303" w14:textId="77777777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5BB04A40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14:paraId="151D57BD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14:paraId="5B078E5A" w14:textId="77777777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36696A28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51A3FA0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14:paraId="0A47F887" w14:textId="77777777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14:paraId="4BECF97F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D2C5F11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14:paraId="20A0C2A7" w14:textId="77777777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0616155C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83E1462" w14:textId="77777777"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14:paraId="52584C58" w14:textId="77777777"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5393"/>
      </w:tblGrid>
      <w:tr w:rsidR="007350CC" w:rsidRPr="007350CC" w14:paraId="5F07699B" w14:textId="77777777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14:paraId="2075B758" w14:textId="77777777"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350CC" w:rsidRPr="007350CC" w14:paraId="0E7BD20B" w14:textId="77777777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14:paraId="3A6B59D1" w14:textId="77777777"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14:paraId="43618017" w14:textId="77777777"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14:paraId="7C95B864" w14:textId="77777777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14:paraId="3F35A1C0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opisywać zależności między wi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e</w:t>
            </w: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lkościami za pomocą funkcji kwadratowej;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14:paraId="078B0D9B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7350CC" w:rsidRPr="007350CC" w14:paraId="1A22050D" w14:textId="77777777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14:paraId="16CFC04D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14:paraId="3B111A12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350CC" w:rsidRPr="007350CC" w14:paraId="430DDD8B" w14:textId="77777777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14:paraId="26287567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14:paraId="792CB44D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14:paraId="04B5E75C" w14:textId="77777777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14:paraId="05F8E2CF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14:paraId="3821D35A" w14:textId="77777777"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14:paraId="2F7C7B42" w14:textId="77777777"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D6CC9" w:rsidRPr="001D6CC9" w14:paraId="45E8EC88" w14:textId="77777777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5916552" w14:textId="77777777"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14:paraId="517B4F68" w14:textId="77777777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C6ECE8" w14:textId="77777777"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14:paraId="20030BDA" w14:textId="77777777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A21B6E" w14:textId="77777777"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1D6CC9" w:rsidRPr="001D6CC9" w14:paraId="4ED3243E" w14:textId="77777777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6937" w14:textId="77777777"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14:paraId="15224062" w14:textId="77777777"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14:paraId="5E0CAB9E" w14:textId="77777777"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D4BC21B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720B93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D6D831D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14:paraId="1830C6CF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E626618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5FF369DA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14:paraId="57DAE3A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247BB48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34E888F5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14:paraId="34882E70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35BCCBE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3CA5768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14:paraId="70F2D384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76A49B0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399DE52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14:paraId="15C6984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EA9662A" w14:textId="77777777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33C132CC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14:paraId="49BAB7A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ECC78F0" w14:textId="77777777"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05488248" w14:textId="77777777"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14:paraId="3EDF5512" w14:textId="77777777" w:rsidR="003443E8" w:rsidRDefault="003443E8">
      <w:pPr>
        <w:rPr>
          <w:b/>
          <w:bCs/>
          <w:color w:val="002060"/>
          <w:sz w:val="20"/>
          <w:szCs w:val="20"/>
        </w:rPr>
      </w:pPr>
    </w:p>
    <w:p w14:paraId="18CF61C4" w14:textId="77777777"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14:paraId="66E667F4" w14:textId="77777777"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5397"/>
      </w:tblGrid>
      <w:tr w:rsidR="00EF01D6" w:rsidRPr="00EF01D6" w14:paraId="136C9712" w14:textId="77777777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14:paraId="302EEDFC" w14:textId="77777777"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14:paraId="3AC82EC7" w14:textId="77777777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14:paraId="47EC3BB2" w14:textId="77777777"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14:paraId="4CBAF14F" w14:textId="77777777"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14:paraId="132E875B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2CB76249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124243C5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14:paraId="551B4C5E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7B0B56AB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7D08C931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14:paraId="264AB180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134D9DD3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23AC5BCE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14:paraId="60FC8DF5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1A882FCD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759E9D11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14:paraId="743FEA6B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53DEE8B6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29927FDC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14:paraId="2C3B1F6E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5311005C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4E479C11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14:paraId="310FC9FA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73317DF9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4CBAB071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14:paraId="17D16649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45C43703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137F5AF7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14:paraId="198479BB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574DCCF8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5EBD26C0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14:paraId="49211866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0A3EB695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22EF15B9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14:paraId="69610503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15B1D1C1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61C8A4A4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14:paraId="7BADE46B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4A0A3156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041383A4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14:paraId="5BF102FA" w14:textId="77777777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14:paraId="5920E5C4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14:paraId="5E1B64A5" w14:textId="77777777" w:rsidR="00EF01D6" w:rsidRPr="00CA6190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14:paraId="6E03BC1C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80C2662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5295738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14:paraId="34066296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205463ED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08A4859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14:paraId="55E2E0A5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400EFAD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2F7C239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14:paraId="1B35BA17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BD0EEE8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96A39BD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14:paraId="0C19D886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7730C132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47087E3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14:paraId="61778CB4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569443FA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100A99C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14:paraId="13480E44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25DB6B9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037AF2D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14:paraId="77D2A544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4E581407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4053BC4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14:paraId="4B9F642F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71B2473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7524EA2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14:paraId="564672F9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3CD335EB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DC83FDB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14:paraId="13C50962" w14:textId="77777777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14:paraId="67B5A00F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DCA44FA" w14:textId="77777777"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14:paraId="0905B0EC" w14:textId="77777777"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5"/>
        <w:gridCol w:w="5368"/>
      </w:tblGrid>
      <w:tr w:rsidR="00450BF1" w:rsidRPr="00450BF1" w14:paraId="37BD17AD" w14:textId="77777777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3A6109AD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14:paraId="0FC2168F" w14:textId="77777777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6C421BEA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3F35D891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14:paraId="797C9559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23E8244C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1BC541DE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14:paraId="7D64F5B3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3B7A5DE9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607180BE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14:paraId="33A99013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2532DDD3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2B749CA1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14:paraId="16220F06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B08FC9A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72CF4F4C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14:paraId="0B600278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33A708C3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2A07E16E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14:paraId="69B87579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7D4B7056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52217CAA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14:paraId="2B9D1CCC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647F9C7D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EA35914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14:paraId="46A8DB4A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4566915B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AE32255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potrafi rozwiązywać zadania dotyczące trójkątów, w których wykorzystuje twierdzenia poznane wcześniej ( </w:t>
            </w:r>
            <w:proofErr w:type="spellStart"/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A61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. Talesa,</w:t>
            </w:r>
          </w:p>
        </w:tc>
      </w:tr>
      <w:tr w:rsidR="00450BF1" w:rsidRPr="00450BF1" w14:paraId="0BF01535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56F17980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14:paraId="08CF189E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14:paraId="04515E0B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A4163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B301B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14:paraId="47E2AE8D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1847E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4ADF7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14:paraId="4DAD56C1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F3E8C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F6D35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14:paraId="257B2BFA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6156A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03B2E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14:paraId="2F1FB319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2EE9D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o średnim stopniu trudności dotyczące okręgów, stycznych, kątów środkowych, wpisanych i 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8B9E0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przeprowadza dowody dotyczące </w:t>
            </w:r>
            <w:proofErr w:type="spellStart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okregu</w:t>
            </w:r>
            <w:proofErr w:type="spellEnd"/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</w:tr>
      <w:tr w:rsidR="00450BF1" w:rsidRPr="00450BF1" w14:paraId="3F7F9131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69A86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02FBB7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14:paraId="7CCD21A1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1EC5B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051396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14:paraId="145C3696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9009E8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90332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14:paraId="490F45F0" w14:textId="77777777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A6CC6B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FCF9FE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9FAD8A9" w14:textId="77777777"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50BF1" w:rsidRPr="00450BF1" w14:paraId="32867B0A" w14:textId="77777777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14:paraId="5756A861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14:paraId="46EE7E4A" w14:textId="77777777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14:paraId="6C2AF464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14:paraId="457FB75D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466FAE54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14:paraId="52343E81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4FAA455F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14:paraId="1AF8B4C1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394EB168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14:paraId="41219A32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523B1F03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14:paraId="4CB1EFC3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41253D6A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14:paraId="1E76D38F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6147E707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14:paraId="19CC4BA7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4F9ECA86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14:paraId="1B0C1369" w14:textId="77777777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14:paraId="4D7EF865" w14:textId="77777777" w:rsidR="00450BF1" w:rsidRPr="00CA6190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A61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14:paraId="00D0DF4D" w14:textId="77777777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39515905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14:paraId="43072B32" w14:textId="77777777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68132F36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14:paraId="76D8136C" w14:textId="77777777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0510F6C8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14:paraId="4868E629" w14:textId="77777777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14:paraId="5A6DFBFC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14:paraId="7B529725" w14:textId="44EE211E" w:rsidR="00EF01D6" w:rsidRDefault="00EF01D6">
      <w:pPr>
        <w:rPr>
          <w:b/>
          <w:bCs/>
          <w:color w:val="002060"/>
          <w:sz w:val="20"/>
          <w:szCs w:val="20"/>
        </w:rPr>
      </w:pPr>
    </w:p>
    <w:p w14:paraId="2A7D67FE" w14:textId="77777777"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2274325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80B575D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6234754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Sinus, cosinus, tangens i cotangens dowolnego kąta</w:t>
            </w:r>
          </w:p>
        </w:tc>
      </w:tr>
      <w:tr w:rsidR="00026E45" w:rsidRPr="006E7D5D" w14:paraId="750CE40B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EBCF33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1CCB372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14:paraId="21F6917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A956CB7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1785F8E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  <w:tr w:rsidR="00026E45" w:rsidRPr="006E7D5D" w14:paraId="0FDF566F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B377BFE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6A9C791E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Kąt skierowany. Miara łukowa kąta</w:t>
            </w:r>
          </w:p>
        </w:tc>
      </w:tr>
      <w:tr w:rsidR="00026E45" w:rsidRPr="006E7D5D" w14:paraId="07A0BFD1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6038E5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51781A96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Funkcje trygonometryczne zmiennej rzeczywistej</w:t>
            </w:r>
          </w:p>
        </w:tc>
      </w:tr>
      <w:tr w:rsidR="00026E45" w:rsidRPr="006E7D5D" w14:paraId="6C63419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CEB67CD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2DFA0A20" w14:textId="77777777"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Wykresy funkcji trygonometrycznych</w:t>
            </w:r>
          </w:p>
        </w:tc>
      </w:tr>
    </w:tbl>
    <w:p w14:paraId="36D93BFE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46DF40D6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5389"/>
      </w:tblGrid>
      <w:tr w:rsidR="00450BF1" w:rsidRPr="00450BF1" w14:paraId="587A1F8B" w14:textId="77777777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14:paraId="5C80E911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14:paraId="35246A3D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14:paraId="601906B0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14:paraId="3B227D0F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14:paraId="1DFB05F6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510C6C11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w trójkącie prostokątnym;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649AB412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450BF1" w:rsidRPr="00450BF1" w14:paraId="59ACEFE4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422065AA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6FE9068B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zależności między funkcjami trygonometrycznymi tego samego kąta ostrego;</w:t>
            </w:r>
          </w:p>
        </w:tc>
      </w:tr>
      <w:tr w:rsidR="00450BF1" w:rsidRPr="00450BF1" w14:paraId="22607E34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5A7BDF29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lastRenderedPageBreak/>
              <w:t>potrafi  korzystać z przybliżonych wartości funkcji trygonometrycznych (odczytanych z tablic lub obliczonych za pomocą kalkulatora);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5D2CFFDC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450BF1" w:rsidRPr="00450BF1" w14:paraId="5D905508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6AD65E37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rozwiązywać trójkąty prostokątne;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3CE94F34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14:paraId="0AEEC2F5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051AF744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wartości funkcji trygonometrycznych kątów o miarach 30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45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60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768C99A2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14:paraId="5F6F83F2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9E216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3187E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14:paraId="3B1071DF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5C383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A684F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14:paraId="07E18441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D4352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C42F5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14:paraId="3F129E4E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9B6905" w14:textId="77777777"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8DE3C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14:paraId="41490A15" w14:textId="77777777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FEF93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6C10E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14:paraId="2A1492DC" w14:textId="77777777"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50BF1" w:rsidRPr="00450BF1" w14:paraId="6C224369" w14:textId="77777777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7252C37B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14:paraId="67444E11" w14:textId="77777777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79810B8D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66A51C87" w14:textId="77777777"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14:paraId="03F033B5" w14:textId="77777777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4273D903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r</w:t>
            </w: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71592513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450BF1" w:rsidRPr="00450BF1" w14:paraId="21E31981" w14:textId="77777777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30FC4626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przeprowadzać dowody tożsamości 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591BFDC3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450BF1" w:rsidRPr="00450BF1" w14:paraId="0D4AC6B4" w14:textId="77777777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2056206A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14:paraId="23263EFA" w14:textId="77777777"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D5395" w:rsidRPr="00450BF1" w14:paraId="2B23B9B7" w14:textId="77777777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59E9E" w14:textId="77777777"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92C1DB" w14:textId="77777777"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14:paraId="10146DDA" w14:textId="77777777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85C14" w14:textId="77777777"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12064" w14:textId="77777777"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1D5395" w:rsidRPr="00450BF1" w14:paraId="1E3F5C16" w14:textId="77777777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70FA5" w14:textId="77777777"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029C6" w14:textId="77777777"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FBC7295" w14:textId="77777777"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50BF1" w:rsidRPr="00450BF1" w14:paraId="2EC5D1C8" w14:textId="77777777" w:rsidTr="00747C68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7B84BFFA" w14:textId="77777777"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14:paraId="075E897C" w14:textId="77777777" w:rsidTr="00747C68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760DB826" w14:textId="77777777"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14:paraId="68837D35" w14:textId="77777777" w:rsidTr="00747C68">
        <w:trPr>
          <w:jc w:val="center"/>
        </w:trPr>
        <w:tc>
          <w:tcPr>
            <w:tcW w:w="5200" w:type="dxa"/>
            <w:shd w:val="clear" w:color="000000" w:fill="EDEDED"/>
            <w:vAlign w:val="center"/>
            <w:hideMark/>
          </w:tcPr>
          <w:p w14:paraId="50CD214E" w14:textId="77777777"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14:paraId="70E3E4BF" w14:textId="77777777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17674C39" w14:textId="77777777"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14:paraId="21A8E170" w14:textId="77777777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71CB5C82" w14:textId="77777777"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14:paraId="516240DC" w14:textId="77777777"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14:paraId="415F0A6B" w14:textId="77777777"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14:paraId="676B389C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761F842F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21EECB2" w14:textId="77777777"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14:paraId="5033F55B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767B19C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00156798" w14:textId="77777777"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14:paraId="4FB26AEB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7458744E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0072D06C" w14:textId="77777777"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14:paraId="0D00E04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ABC8F3E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ED0029B" w14:textId="77777777"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14:paraId="75FB2D4D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75A8FA40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lastRenderedPageBreak/>
              <w:t>5</w:t>
            </w:r>
          </w:p>
        </w:tc>
        <w:tc>
          <w:tcPr>
            <w:tcW w:w="9639" w:type="dxa"/>
            <w:vAlign w:val="center"/>
          </w:tcPr>
          <w:p w14:paraId="6E95701E" w14:textId="77777777"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14:paraId="0A713C0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005CD4C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39A1ACDC" w14:textId="77777777"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14:paraId="3517C22A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6B8089E4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3D36D85B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5389"/>
      </w:tblGrid>
      <w:tr w:rsidR="00747C68" w:rsidRPr="00747C68" w14:paraId="143D1594" w14:textId="77777777" w:rsidTr="00747C68">
        <w:trPr>
          <w:tblHeader/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14:paraId="7C16DD84" w14:textId="77777777"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14:paraId="13E12121" w14:textId="77777777" w:rsidTr="00747C68">
        <w:trPr>
          <w:tblHeader/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14:paraId="067195BA" w14:textId="77777777"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14:paraId="4E89B492" w14:textId="77777777"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14:paraId="7C170413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3EC0AB88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0815142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747C68" w:rsidRPr="00747C68" w14:paraId="4AF6ECCE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1A044877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wskazać współczynnik proporcjonalności;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315CAA1D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747C68" w:rsidRPr="00747C68" w14:paraId="59EF5CFF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7DE7859B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35FD854B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747C68" w:rsidRPr="00747C68" w14:paraId="0B2F1606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4ECF78CE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pojęcie i wzór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85A4C55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747C68" w:rsidRPr="00747C68" w14:paraId="6C34FB88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286CA00D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6A44CB37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747C68" w:rsidRPr="00747C68" w14:paraId="7231010E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47A28897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sporządzić wykres funkcji liniowej danej wzorem;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415EF02F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stosować wiadomości o funkcji liniowej do opisu zjawisk z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ż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ycia codziennego (podać opis matematyczny zjawiska w postaci wzoru funkcji lini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wej, odczytać informacje z wykresu lub wzoru, zinterpretować je, przeanalizować i przetw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rzyć);</w:t>
            </w:r>
          </w:p>
        </w:tc>
      </w:tr>
      <w:tr w:rsidR="00747C68" w:rsidRPr="00747C68" w14:paraId="345B4E4F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5D0268F3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40811DA6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14:paraId="27542189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2DD800D8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52A537A2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14:paraId="70977DDF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61975CE2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6D33B52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14:paraId="48D3F886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7EC4BFFB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5D05F6A5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14:paraId="27E166C2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6F20BB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znaleźć wzór funkcji liniowej o zadanych własnościach;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EB7451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14:paraId="3F2BB2AE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D2FE23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10530BF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14:paraId="73BFD254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0A7285E5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14:paraId="66876879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14:paraId="5ADC35EB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4E1B2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8322D5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14:paraId="33E558EA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D71FB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A7C75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14:paraId="7B238953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0DCA2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CDB3D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14:paraId="0186ABAE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83C7A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4C998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14:paraId="1942BC9B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4F56C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80773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14:paraId="61707141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4A3EE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5B1CE6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14:paraId="1F4AD5BA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5B25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sprowadzić równanie okręgu z postaci kanonicznej do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68FE4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14:paraId="5408BE16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6076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5E0AA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14:paraId="477F220D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13425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A6DB3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14:paraId="7FBB4816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A2523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F9670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14:paraId="65320B0F" w14:textId="77777777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C9688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BB0817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BDF1AD6" w14:textId="77777777"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2"/>
        <w:gridCol w:w="5341"/>
      </w:tblGrid>
      <w:tr w:rsidR="00747C68" w:rsidRPr="00747C68" w14:paraId="537D5142" w14:textId="77777777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14:paraId="49155C28" w14:textId="77777777"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14:paraId="5A9CAC55" w14:textId="77777777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14:paraId="09A32BF1" w14:textId="77777777"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14:paraId="53D983A8" w14:textId="77777777"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14:paraId="05E80018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478C0CB9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62D0F8DC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przeprowadzić dyskusję liczby rozwiązań równania liniowego z parametrem (z dwoma parametrami) interpretującego liczbę mi</w:t>
            </w:r>
            <w:r w:rsidR="004F503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e</w:t>
            </w: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jsc zerowych/monotoniczność funkcji liniowej; </w:t>
            </w:r>
          </w:p>
        </w:tc>
      </w:tr>
      <w:tr w:rsidR="00747C68" w:rsidRPr="00747C68" w14:paraId="48E380D5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305848F9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 xml:space="preserve">potrafi wyznaczać parametr we współczynnikach wzoru funkcji liniowej, znając jej miejsce zerowe lub punkt </w:t>
            </w:r>
            <w:proofErr w:type="spellStart"/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punkt</w:t>
            </w:r>
            <w:proofErr w:type="spellEnd"/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 xml:space="preserve"> należący do jej wykresu;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45F45166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sprawdzić czy podane trzy punkty są współliniowe</w:t>
            </w:r>
          </w:p>
        </w:tc>
      </w:tr>
      <w:tr w:rsidR="00747C68" w:rsidRPr="00747C68" w14:paraId="49DDFA51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5AD24FDB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514E74A7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rozwiązywać trudniejsze zadania z kontekstem praktycznym dotyczące funkcji liniowej;</w:t>
            </w:r>
          </w:p>
        </w:tc>
      </w:tr>
      <w:tr w:rsidR="00747C68" w:rsidRPr="00747C68" w14:paraId="49A44690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63D8D27C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100FCFD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definicję wektora na płaszczyźnie (bez układu współrzędnych);</w:t>
            </w:r>
          </w:p>
        </w:tc>
      </w:tr>
      <w:tr w:rsidR="00747C68" w:rsidRPr="00747C68" w14:paraId="52AF03EF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3E33E0A6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673E0E14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47C68" w:rsidRPr="00747C68" w14:paraId="0A851780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1F36CC88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145135AE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47C68" w:rsidRPr="00747C68" w14:paraId="46BDFCD2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2EE34153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5F4DCCFD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47C68" w:rsidRPr="00747C68" w14:paraId="799A2906" w14:textId="77777777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14:paraId="0198E83F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14:paraId="62127833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47C68" w:rsidRPr="00747C68" w14:paraId="0C726733" w14:textId="77777777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14:paraId="2A24B115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14:paraId="5CAA4DAA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14:paraId="412E7A92" w14:textId="77777777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14:paraId="1BEDCD59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14:paraId="0CEB7D3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14:paraId="267C4A05" w14:textId="77777777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14:paraId="2F210E9A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14:paraId="223A0270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14:paraId="27882028" w14:textId="77777777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14:paraId="093078A9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14:paraId="2391B2E1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14:paraId="5E435B47" w14:textId="77777777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14:paraId="2C465DC6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14:paraId="22883419" w14:textId="77777777"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59119579" w14:textId="77777777" w:rsidR="00747C68" w:rsidRDefault="00747C68">
      <w:pPr>
        <w:rPr>
          <w:b/>
          <w:bCs/>
          <w:color w:val="002060"/>
          <w:sz w:val="20"/>
          <w:szCs w:val="20"/>
        </w:rPr>
      </w:pPr>
    </w:p>
    <w:p w14:paraId="12A02544" w14:textId="77777777"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F503F" w:rsidRPr="004F503F" w14:paraId="501682B1" w14:textId="77777777" w:rsidTr="004F503F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24C2612B" w14:textId="77777777"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14:paraId="4D20F5F1" w14:textId="77777777" w:rsidTr="004F503F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0AA09280" w14:textId="77777777"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14:paraId="6F00699E" w14:textId="77777777" w:rsidTr="004F503F">
        <w:trPr>
          <w:jc w:val="center"/>
        </w:trPr>
        <w:tc>
          <w:tcPr>
            <w:tcW w:w="5200" w:type="dxa"/>
            <w:shd w:val="clear" w:color="000000" w:fill="DBDBDB"/>
            <w:vAlign w:val="center"/>
            <w:hideMark/>
          </w:tcPr>
          <w:p w14:paraId="0487F64C" w14:textId="77777777"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rozwiązuje zadania nietypowe dotyczące funkcji lini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wej o podwyższonym stopniu trudności;</w:t>
            </w:r>
          </w:p>
        </w:tc>
      </w:tr>
      <w:tr w:rsidR="004F503F" w:rsidRPr="004F503F" w14:paraId="34F66FF4" w14:textId="77777777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7DE0D273" w14:textId="77777777"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14:paraId="24B851F7" w14:textId="77777777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6D31A5F3" w14:textId="77777777"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14:paraId="38F4A756" w14:textId="36558478" w:rsidR="004F503F" w:rsidRDefault="0026264C" w:rsidP="00CA619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14:paraId="1CC45341" w14:textId="77777777"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14:paraId="32BAA341" w14:textId="77777777"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4E547D" w:rsidRPr="006E7D5D" w14:paraId="7503DA42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3D15C8C2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07C393A5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14:paraId="36A56982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2FD91475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5F2975C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14:paraId="55B342BE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02CD65D7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CC892C5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14:paraId="065EDE71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59146630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EA1203E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14:paraId="1E1A29E0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00884888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075334B8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14:paraId="22C4BC51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6CC529BC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62DF120F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14:paraId="7F24DFD7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7079345B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74DA8B74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14:paraId="29CD6807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44AC414D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1F520D1A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14:paraId="71A4A106" w14:textId="77777777" w:rsidTr="004E547D">
        <w:trPr>
          <w:cantSplit/>
          <w:trHeight w:val="397"/>
        </w:trPr>
        <w:tc>
          <w:tcPr>
            <w:tcW w:w="567" w:type="dxa"/>
            <w:vAlign w:val="center"/>
          </w:tcPr>
          <w:p w14:paraId="481C9641" w14:textId="77777777"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0BBD20EB" w14:textId="77777777"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14:paraId="53C25239" w14:textId="77777777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60D9360A" w14:textId="77777777"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07FAF59A" w14:textId="77777777"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5820"/>
      </w:tblGrid>
      <w:tr w:rsidR="00C31617" w:rsidRPr="00C31617" w14:paraId="1DFBD89D" w14:textId="7777777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14:paraId="41ACD1DD" w14:textId="77777777"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14:paraId="69B1635C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14:paraId="61B1C3E4" w14:textId="77777777"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14:paraId="7BB4FF41" w14:textId="77777777"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14:paraId="70F37877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DBF46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DFCE20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14:paraId="1691D48F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615B13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FCCD4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cosinuów</w:t>
            </w:r>
            <w:proofErr w:type="spellEnd"/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 rozwiązywaniu trójkątów;</w:t>
            </w:r>
          </w:p>
        </w:tc>
      </w:tr>
      <w:tr w:rsidR="00C31617" w:rsidRPr="00C31617" w14:paraId="2F4E435C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942905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69211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14:paraId="5FD9D2D4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AE833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AED2E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14:paraId="5B43DC94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9F60B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0D478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14:paraId="15615B4A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720390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F9770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14:paraId="522FFA92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7D0D1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12BED7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14:paraId="0B6DF3D9" w14:textId="7777777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A349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00DEBF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6EDC256" w14:textId="77777777"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8"/>
        <w:gridCol w:w="5375"/>
      </w:tblGrid>
      <w:tr w:rsidR="00C31617" w:rsidRPr="00C31617" w14:paraId="056022E0" w14:textId="7777777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14:paraId="3A450867" w14:textId="77777777"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14:paraId="4FB39AF5" w14:textId="7777777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14:paraId="54269B7A" w14:textId="77777777"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14:paraId="682788AF" w14:textId="77777777"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14:paraId="39F75A09" w14:textId="7777777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384C8CBC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6BBFD911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14:paraId="3618A084" w14:textId="7777777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6145E4A8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161F59E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</w:tr>
      <w:tr w:rsidR="00C31617" w:rsidRPr="00C31617" w14:paraId="61F40E7C" w14:textId="7777777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69D2B3EE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14:paraId="534D9258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14:paraId="0CDE1866" w14:textId="7777777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14:paraId="6ADCA70D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14:paraId="2E018F2A" w14:textId="77777777"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F5AC83D" w14:textId="77777777"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59EE" w:rsidRPr="006559EE" w14:paraId="2F237CE7" w14:textId="77777777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18C09511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14:paraId="3C41ABC7" w14:textId="77777777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7F7B6795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14:paraId="2B5C51E4" w14:textId="77777777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3E67B374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14:paraId="17B9C331" w14:textId="77777777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0FBE6F1F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14:paraId="3181650C" w14:textId="77777777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4C81FADA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14:paraId="5BC9E17E" w14:textId="77777777"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14:paraId="2A0E4E0D" w14:textId="5E895831" w:rsidR="00A518DB" w:rsidRPr="00CA6190" w:rsidRDefault="004E547D" w:rsidP="00CA6190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83DD7" w:rsidRPr="006E7D5D" w14:paraId="79E83C8B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1D503FF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6406F4BF" w14:textId="77777777"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14:paraId="7E67EEC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5D67ACAF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6D58B014" w14:textId="77777777"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14:paraId="40138AD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7440C194" w14:textId="77777777"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14:paraId="734F30E4" w14:textId="77777777"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14:paraId="352840D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8C26F96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663FB5A4" w14:textId="77777777"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Wzory skróconego mnożenia stopnia 3. Wzór </w:t>
            </w:r>
            <w:proofErr w:type="spellStart"/>
            <w:r>
              <w:rPr>
                <w:color w:val="002060"/>
                <w:sz w:val="20"/>
                <w:szCs w:val="20"/>
              </w:rPr>
              <w:t>a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2060"/>
                <w:sz w:val="20"/>
                <w:szCs w:val="20"/>
              </w:rPr>
              <w:t>b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  <w:proofErr w:type="spellEnd"/>
          </w:p>
        </w:tc>
      </w:tr>
      <w:tr w:rsidR="004E547D" w:rsidRPr="006E7D5D" w14:paraId="35BFCD9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44CB0BA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6D24BEFC" w14:textId="77777777"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14:paraId="068AFA7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A3E35FB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5FA98CCA" w14:textId="77777777"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Dzielenie wielomianów przez dwumian liniowy. Schemat </w:t>
            </w:r>
            <w:proofErr w:type="spellStart"/>
            <w:r>
              <w:rPr>
                <w:color w:val="002060"/>
                <w:sz w:val="20"/>
                <w:szCs w:val="20"/>
              </w:rPr>
              <w:t>Hornera</w:t>
            </w:r>
            <w:proofErr w:type="spellEnd"/>
          </w:p>
        </w:tc>
      </w:tr>
      <w:tr w:rsidR="004E547D" w:rsidRPr="006E7D5D" w14:paraId="262889B0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CB7CCAD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5233BEB8" w14:textId="77777777"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Dzielenie wielomianów przez wielomiany stopnia większego od 1</w:t>
            </w:r>
          </w:p>
        </w:tc>
      </w:tr>
      <w:tr w:rsidR="004E547D" w:rsidRPr="006E7D5D" w14:paraId="5D515F4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7C36ED8A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6243C7B5" w14:textId="77777777"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Pierwiastek wielomianu. Twierdzenie </w:t>
            </w:r>
            <w:proofErr w:type="spellStart"/>
            <w:r>
              <w:rPr>
                <w:color w:val="002060"/>
                <w:sz w:val="20"/>
                <w:szCs w:val="20"/>
              </w:rPr>
              <w:t>Bezouta</w:t>
            </w:r>
            <w:proofErr w:type="spellEnd"/>
          </w:p>
        </w:tc>
      </w:tr>
      <w:tr w:rsidR="004E547D" w:rsidRPr="006E7D5D" w14:paraId="65C1DAC0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5C09EDA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199AE14C" w14:textId="77777777"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14:paraId="3C51721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58F1F627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14:paraId="557D206A" w14:textId="77777777"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14:paraId="19B76C25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B922E80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14:paraId="520EB80B" w14:textId="77777777"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14:paraId="7E8C09B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CBC7B5E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14:paraId="55D59A44" w14:textId="77777777"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14:paraId="1B43A5BF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5D5E1B68" w14:textId="77777777"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14:paraId="7E4E41EA" w14:textId="77777777"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  <w:tr w:rsidR="004E547D" w:rsidRPr="006E7D5D" w14:paraId="44F93F86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D3A4E0E" w14:textId="77777777"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D6573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0D1355F" w14:textId="77777777"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 z parametrem</w:t>
            </w:r>
          </w:p>
        </w:tc>
      </w:tr>
      <w:tr w:rsidR="00D65735" w:rsidRPr="006E7D5D" w14:paraId="19AC9FE2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2906D27F" w14:textId="77777777"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14:paraId="05C60B50" w14:textId="77777777"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wielomianowe</w:t>
            </w:r>
          </w:p>
        </w:tc>
      </w:tr>
      <w:tr w:rsidR="00D65735" w:rsidRPr="006E7D5D" w14:paraId="3520FEEB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0E7E4DD6" w14:textId="77777777"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14:paraId="1E7CCF14" w14:textId="77777777"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wielomianowe</w:t>
            </w:r>
          </w:p>
        </w:tc>
      </w:tr>
    </w:tbl>
    <w:p w14:paraId="4DE0503E" w14:textId="77777777"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14:paraId="31733051" w14:textId="77777777"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2B116C71" w14:textId="77777777"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5820"/>
      </w:tblGrid>
      <w:tr w:rsidR="006559EE" w:rsidRPr="006559EE" w14:paraId="20E3FE78" w14:textId="77777777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14:paraId="5679FCCC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14:paraId="748F2CFC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14:paraId="65A60BB2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14:paraId="2E1B9E28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14:paraId="64DDBC27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DB230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69B1FC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14:paraId="0E4BDA6E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88196F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47510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14:paraId="585B3C9D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76BDB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16562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14:paraId="2C65BDB0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12EF9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E3DB6D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14:paraId="464651C3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AE1A7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F9FE8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wzór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</w:tr>
      <w:tr w:rsidR="006559EE" w:rsidRPr="006559EE" w14:paraId="0DDE1FA4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B6E73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8E5A1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Hornera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6559EE" w:rsidRPr="006559EE" w14:paraId="5118D49C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09B5D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050EE3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14:paraId="7BB86B5A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13CB7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2FC5F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jstosować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w rozwiązywaniu zadań;</w:t>
            </w:r>
          </w:p>
        </w:tc>
      </w:tr>
      <w:tr w:rsidR="006559EE" w:rsidRPr="006559EE" w14:paraId="12FEC29B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FB474A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ADBCA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14:paraId="6199CBC1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C6F47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5CEC3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14:paraId="724FC8BA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A9ECD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B09B2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; </w:t>
            </w:r>
          </w:p>
        </w:tc>
      </w:tr>
      <w:tr w:rsidR="006559EE" w:rsidRPr="006559EE" w14:paraId="36074590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48A51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B4447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14:paraId="70E919B3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4831F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25FC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14:paraId="0F970A07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8BCA1C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5652B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14:paraId="0B930E9C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685522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96C1BC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14:paraId="15AB6BBB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42AD3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wzór </w:t>
            </w:r>
            <w:proofErr w:type="spellStart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0BA44F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14:paraId="1F441047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09051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BD53C8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14:paraId="0FB890BA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1277F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C4F35A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14:paraId="6FCCC49A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4D88F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4A724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14:paraId="022A6037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F2E73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Bezouta</w:t>
            </w:r>
            <w:proofErr w:type="spellEnd"/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C5B7D5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14:paraId="4E2AEE0F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B9DEF2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AAAFE7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14:paraId="042603BC" w14:textId="77777777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FB97AE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6CD12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169EEC1" w14:textId="77777777"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5288"/>
      </w:tblGrid>
      <w:tr w:rsidR="006559EE" w:rsidRPr="006559EE" w14:paraId="325637C6" w14:textId="77777777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14:paraId="51833A08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14:paraId="32DEB10E" w14:textId="77777777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14:paraId="30A66BDD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14:paraId="7B84DB51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14:paraId="2E11C045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B3F07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DBA53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14:paraId="26730C9D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9E0CB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1C1C2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14:paraId="00947B1C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7B469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0DDA8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14:paraId="6F46D36A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38510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490E1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14:paraId="5072ED0A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974E2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5C0D1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14:paraId="6B3A49DF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C6DAD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865E7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14:paraId="3FD01103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0F2FD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69ADF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14:paraId="2C3C6776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97C2E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8DAD41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14:paraId="7F0C7588" w14:textId="77777777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9F355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8D913" w14:textId="77777777"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14:paraId="1C05D520" w14:textId="77777777"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59EE" w:rsidRPr="006559EE" w14:paraId="43A510E9" w14:textId="77777777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14:paraId="26CDE3B3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14:paraId="7B03F5D6" w14:textId="77777777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14:paraId="2E868E0B" w14:textId="77777777"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14:paraId="796010A8" w14:textId="77777777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14:paraId="61FB1BA2" w14:textId="77777777"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14:paraId="756BF211" w14:textId="77777777"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 w15:restartNumberingAfterBreak="0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1668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 w16cid:durableId="1096823508">
    <w:abstractNumId w:val="15"/>
  </w:num>
  <w:num w:numId="3" w16cid:durableId="1009060663">
    <w:abstractNumId w:val="9"/>
  </w:num>
  <w:num w:numId="4" w16cid:durableId="1911771628">
    <w:abstractNumId w:val="4"/>
  </w:num>
  <w:num w:numId="5" w16cid:durableId="1416710107">
    <w:abstractNumId w:val="18"/>
  </w:num>
  <w:num w:numId="6" w16cid:durableId="1842819089">
    <w:abstractNumId w:val="7"/>
  </w:num>
  <w:num w:numId="7" w16cid:durableId="935595823">
    <w:abstractNumId w:val="10"/>
  </w:num>
  <w:num w:numId="8" w16cid:durableId="98912014">
    <w:abstractNumId w:val="8"/>
  </w:num>
  <w:num w:numId="9" w16cid:durableId="1388845021">
    <w:abstractNumId w:val="16"/>
  </w:num>
  <w:num w:numId="10" w16cid:durableId="655764955">
    <w:abstractNumId w:val="13"/>
  </w:num>
  <w:num w:numId="11" w16cid:durableId="1956600044">
    <w:abstractNumId w:val="17"/>
  </w:num>
  <w:num w:numId="12" w16cid:durableId="134110224">
    <w:abstractNumId w:val="5"/>
  </w:num>
  <w:num w:numId="13" w16cid:durableId="1235319771">
    <w:abstractNumId w:val="11"/>
  </w:num>
  <w:num w:numId="14" w16cid:durableId="893586220">
    <w:abstractNumId w:val="1"/>
  </w:num>
  <w:num w:numId="15" w16cid:durableId="1448157838">
    <w:abstractNumId w:val="3"/>
  </w:num>
  <w:num w:numId="16" w16cid:durableId="888303863">
    <w:abstractNumId w:val="6"/>
  </w:num>
  <w:num w:numId="17" w16cid:durableId="1621647578">
    <w:abstractNumId w:val="2"/>
  </w:num>
  <w:num w:numId="18" w16cid:durableId="798575819">
    <w:abstractNumId w:val="12"/>
  </w:num>
  <w:num w:numId="19" w16cid:durableId="882710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758FA"/>
    <w:rsid w:val="00391C0F"/>
    <w:rsid w:val="003F6769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07FB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C1072D"/>
    <w:rsid w:val="00C31617"/>
    <w:rsid w:val="00C41280"/>
    <w:rsid w:val="00CA6190"/>
    <w:rsid w:val="00CF064C"/>
    <w:rsid w:val="00D65735"/>
    <w:rsid w:val="00E14665"/>
    <w:rsid w:val="00E23FB9"/>
    <w:rsid w:val="00E72768"/>
    <w:rsid w:val="00E90CC3"/>
    <w:rsid w:val="00EB6CAD"/>
    <w:rsid w:val="00EF01D6"/>
    <w:rsid w:val="00F445C7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CB18"/>
  <w15:docId w15:val="{2FD203DE-320F-4019-98BF-0491C97A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E362-3A13-439E-A873-1064C540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5108</Words>
  <Characters>30648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Iwona Jabłońska</cp:lastModifiedBy>
  <cp:revision>3</cp:revision>
  <dcterms:created xsi:type="dcterms:W3CDTF">2022-06-22T13:03:00Z</dcterms:created>
  <dcterms:modified xsi:type="dcterms:W3CDTF">2022-06-22T13:03:00Z</dcterms:modified>
</cp:coreProperties>
</file>